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B3A9CC">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附件</w:t>
      </w:r>
      <w:r>
        <w:rPr>
          <w:rFonts w:hint="default" w:ascii="Times New Roman" w:hAnsi="Times New Roman" w:eastAsia="宋体" w:cs="Times New Roman"/>
          <w:b w:val="0"/>
          <w:bCs w:val="0"/>
          <w:color w:val="000000"/>
          <w:sz w:val="28"/>
          <w:szCs w:val="28"/>
          <w:lang w:val="en-US" w:eastAsia="zh-CN"/>
        </w:rPr>
        <w:t>2</w:t>
      </w:r>
    </w:p>
    <w:p w14:paraId="21002F33">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
          <w:bCs/>
          <w:color w:val="000000"/>
          <w:sz w:val="36"/>
          <w:szCs w:val="36"/>
        </w:rPr>
      </w:pPr>
      <w:r>
        <w:rPr>
          <w:rFonts w:hint="eastAsia" w:ascii="宋体" w:hAnsi="宋体" w:eastAsia="宋体" w:cs="宋体"/>
          <w:b/>
          <w:bCs/>
          <w:color w:val="000000"/>
          <w:spacing w:val="-6"/>
          <w:sz w:val="36"/>
          <w:szCs w:val="36"/>
          <w:lang w:val="en-US" w:eastAsia="zh-CN"/>
        </w:rPr>
        <w:t>浙江省国土空间规划编制</w:t>
      </w:r>
      <w:r>
        <w:rPr>
          <w:rFonts w:hint="eastAsia" w:ascii="宋体" w:hAnsi="宋体" w:eastAsia="宋体" w:cs="宋体"/>
          <w:b/>
          <w:bCs/>
          <w:color w:val="000000"/>
          <w:sz w:val="36"/>
          <w:szCs w:val="36"/>
        </w:rPr>
        <w:t>机构资信</w:t>
      </w:r>
      <w:r>
        <w:rPr>
          <w:rFonts w:hint="eastAsia" w:ascii="宋体" w:hAnsi="宋体" w:eastAsia="宋体" w:cs="宋体"/>
          <w:b/>
          <w:bCs/>
          <w:color w:val="000000"/>
          <w:sz w:val="36"/>
          <w:szCs w:val="36"/>
          <w:lang w:val="en-US" w:eastAsia="zh-CN"/>
        </w:rPr>
        <w:t>评价</w:t>
      </w:r>
      <w:r>
        <w:rPr>
          <w:rFonts w:hint="eastAsia" w:ascii="宋体" w:hAnsi="宋体" w:eastAsia="宋体" w:cs="宋体"/>
          <w:b/>
          <w:bCs/>
          <w:color w:val="000000"/>
          <w:sz w:val="36"/>
          <w:szCs w:val="36"/>
        </w:rPr>
        <w:t>评分要点</w:t>
      </w:r>
    </w:p>
    <w:p w14:paraId="447055FA">
      <w:pPr>
        <w:keepNext w:val="0"/>
        <w:keepLines w:val="0"/>
        <w:pageBreakBefore w:val="0"/>
        <w:widowControl w:val="0"/>
        <w:kinsoku/>
        <w:wordWrap/>
        <w:overflowPunct/>
        <w:topLinePunct w:val="0"/>
        <w:autoSpaceDE/>
        <w:autoSpaceDN/>
        <w:bidi w:val="0"/>
        <w:adjustRightInd w:val="0"/>
        <w:snapToGrid w:val="0"/>
        <w:spacing w:after="157" w:afterLines="50" w:line="600" w:lineRule="exact"/>
        <w:jc w:val="center"/>
        <w:textAlignment w:val="auto"/>
        <w:rPr>
          <w:rFonts w:hint="eastAsia" w:ascii="宋体" w:hAnsi="宋体" w:eastAsia="宋体" w:cs="宋体"/>
          <w:b/>
          <w:bCs/>
          <w:color w:val="000000"/>
          <w:sz w:val="36"/>
          <w:szCs w:val="36"/>
        </w:rPr>
      </w:pPr>
      <w:r>
        <w:rPr>
          <w:rFonts w:hint="eastAsia" w:ascii="宋体" w:hAnsi="宋体" w:eastAsia="宋体" w:cs="宋体"/>
          <w:b/>
          <w:bCs/>
          <w:color w:val="000000"/>
          <w:sz w:val="36"/>
          <w:szCs w:val="36"/>
        </w:rPr>
        <w:t>参考标准</w:t>
      </w:r>
    </w:p>
    <w:tbl>
      <w:tblPr>
        <w:tblStyle w:val="13"/>
        <w:tblW w:w="4875" w:type="pct"/>
        <w:tblInd w:w="103" w:type="dxa"/>
        <w:tblLayout w:type="autofit"/>
        <w:tblCellMar>
          <w:top w:w="0" w:type="dxa"/>
          <w:left w:w="108" w:type="dxa"/>
          <w:bottom w:w="0" w:type="dxa"/>
          <w:right w:w="108" w:type="dxa"/>
        </w:tblCellMar>
      </w:tblPr>
      <w:tblGrid>
        <w:gridCol w:w="1083"/>
        <w:gridCol w:w="1740"/>
        <w:gridCol w:w="3285"/>
        <w:gridCol w:w="749"/>
        <w:gridCol w:w="713"/>
        <w:gridCol w:w="739"/>
      </w:tblGrid>
      <w:tr w14:paraId="66C99154">
        <w:tblPrEx>
          <w:tblCellMar>
            <w:top w:w="0" w:type="dxa"/>
            <w:left w:w="108" w:type="dxa"/>
            <w:bottom w:w="0" w:type="dxa"/>
            <w:right w:w="108" w:type="dxa"/>
          </w:tblCellMar>
        </w:tblPrEx>
        <w:trPr>
          <w:trHeight w:val="519" w:hRule="atLeast"/>
          <w:tblHeader/>
        </w:trPr>
        <w:tc>
          <w:tcPr>
            <w:tcW w:w="652" w:type="pct"/>
            <w:tcBorders>
              <w:top w:val="single" w:color="000000" w:sz="4" w:space="0"/>
              <w:left w:val="single" w:color="000000" w:sz="4" w:space="0"/>
              <w:bottom w:val="single" w:color="000000" w:sz="4" w:space="0"/>
              <w:right w:val="single" w:color="000000" w:sz="4" w:space="0"/>
            </w:tcBorders>
            <w:noWrap w:val="0"/>
            <w:vAlign w:val="center"/>
          </w:tcPr>
          <w:p w14:paraId="620D1644">
            <w:pPr>
              <w:widowControl/>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一级</w:t>
            </w:r>
          </w:p>
          <w:p w14:paraId="1273A1C5">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指标</w:t>
            </w:r>
          </w:p>
        </w:tc>
        <w:tc>
          <w:tcPr>
            <w:tcW w:w="1047" w:type="pct"/>
            <w:tcBorders>
              <w:top w:val="single" w:color="000000" w:sz="4" w:space="0"/>
              <w:left w:val="single" w:color="000000" w:sz="4" w:space="0"/>
              <w:bottom w:val="single" w:color="000000" w:sz="4" w:space="0"/>
              <w:right w:val="single" w:color="000000" w:sz="4" w:space="0"/>
            </w:tcBorders>
            <w:noWrap w:val="0"/>
            <w:vAlign w:val="center"/>
          </w:tcPr>
          <w:p w14:paraId="2998A56F">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二级指标</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1A1043E">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指标打分参考</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7578A40C">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标准分值</w:t>
            </w:r>
          </w:p>
        </w:tc>
        <w:tc>
          <w:tcPr>
            <w:tcW w:w="429" w:type="pct"/>
            <w:tcBorders>
              <w:top w:val="single" w:color="000000" w:sz="4" w:space="0"/>
              <w:left w:val="single" w:color="000000" w:sz="4" w:space="0"/>
              <w:bottom w:val="single" w:color="000000" w:sz="4" w:space="0"/>
              <w:right w:val="single" w:color="000000" w:sz="4" w:space="0"/>
            </w:tcBorders>
            <w:noWrap w:val="0"/>
            <w:vAlign w:val="center"/>
          </w:tcPr>
          <w:p w14:paraId="0966A920">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机构自评</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4035C199">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专家评定</w:t>
            </w:r>
          </w:p>
        </w:tc>
      </w:tr>
      <w:tr w14:paraId="48E462F8">
        <w:tblPrEx>
          <w:tblCellMar>
            <w:top w:w="0" w:type="dxa"/>
            <w:left w:w="108" w:type="dxa"/>
            <w:bottom w:w="0" w:type="dxa"/>
            <w:right w:w="108" w:type="dxa"/>
          </w:tblCellMar>
        </w:tblPrEx>
        <w:trPr>
          <w:trHeight w:val="459" w:hRule="atLeast"/>
        </w:trPr>
        <w:tc>
          <w:tcPr>
            <w:tcW w:w="652" w:type="pct"/>
            <w:vMerge w:val="restart"/>
            <w:tcBorders>
              <w:top w:val="single" w:color="000000" w:sz="4" w:space="0"/>
              <w:left w:val="single" w:color="000000" w:sz="4" w:space="0"/>
              <w:right w:val="single" w:color="000000" w:sz="4" w:space="0"/>
            </w:tcBorders>
            <w:noWrap w:val="0"/>
            <w:vAlign w:val="center"/>
          </w:tcPr>
          <w:p w14:paraId="7C7B304D">
            <w:pPr>
              <w:jc w:val="left"/>
              <w:rPr>
                <w:rFonts w:hint="eastAsia" w:ascii="仿宋" w:hAnsi="仿宋" w:eastAsia="仿宋" w:cs="仿宋"/>
                <w:b/>
                <w:bCs/>
                <w:color w:val="000000"/>
                <w:sz w:val="24"/>
              </w:rPr>
            </w:pPr>
            <w:r>
              <w:rPr>
                <w:rFonts w:hint="eastAsia" w:ascii="仿宋" w:hAnsi="仿宋" w:eastAsia="仿宋" w:cs="仿宋"/>
                <w:b/>
                <w:bCs/>
                <w:color w:val="000000"/>
                <w:sz w:val="24"/>
              </w:rPr>
              <w:t>编制机构情况（2</w:t>
            </w:r>
            <w:r>
              <w:rPr>
                <w:rFonts w:hint="eastAsia" w:ascii="仿宋" w:hAnsi="仿宋" w:eastAsia="仿宋" w:cs="仿宋"/>
                <w:b/>
                <w:bCs/>
                <w:color w:val="000000"/>
                <w:sz w:val="24"/>
                <w:lang w:val="en-US" w:eastAsia="zh-CN"/>
              </w:rPr>
              <w:t>5</w:t>
            </w:r>
            <w:r>
              <w:rPr>
                <w:rFonts w:hint="eastAsia" w:ascii="仿宋" w:hAnsi="仿宋" w:eastAsia="仿宋" w:cs="仿宋"/>
                <w:b/>
                <w:bCs/>
                <w:color w:val="000000"/>
                <w:sz w:val="24"/>
              </w:rPr>
              <w:t>分）</w:t>
            </w:r>
          </w:p>
          <w:p w14:paraId="18FA10B8">
            <w:pPr>
              <w:jc w:val="center"/>
              <w:rPr>
                <w:rFonts w:hint="eastAsia" w:ascii="仿宋" w:hAnsi="仿宋" w:eastAsia="仿宋" w:cs="仿宋"/>
                <w:b/>
                <w:bCs/>
                <w:color w:val="000000"/>
                <w:sz w:val="24"/>
              </w:rPr>
            </w:pPr>
          </w:p>
        </w:tc>
        <w:tc>
          <w:tcPr>
            <w:tcW w:w="1047" w:type="pct"/>
            <w:vMerge w:val="restart"/>
            <w:tcBorders>
              <w:top w:val="nil"/>
              <w:left w:val="single" w:color="000000" w:sz="4" w:space="0"/>
              <w:bottom w:val="single" w:color="000000" w:sz="4" w:space="0"/>
              <w:right w:val="single" w:color="000000" w:sz="4" w:space="0"/>
            </w:tcBorders>
            <w:noWrap w:val="0"/>
            <w:vAlign w:val="center"/>
          </w:tcPr>
          <w:p w14:paraId="1B3D8B5A">
            <w:pPr>
              <w:widowControl/>
              <w:jc w:val="left"/>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w:t>
            </w:r>
            <w:r>
              <w:rPr>
                <w:rFonts w:hint="eastAsia" w:ascii="仿宋" w:hAnsi="仿宋" w:eastAsia="仿宋" w:cs="仿宋"/>
                <w:b/>
                <w:bCs/>
                <w:color w:val="000000"/>
                <w:kern w:val="0"/>
                <w:sz w:val="24"/>
                <w:lang w:val="en-US" w:eastAsia="zh-CN" w:bidi="ar"/>
              </w:rPr>
              <w:t>1</w:t>
            </w:r>
            <w:r>
              <w:rPr>
                <w:rFonts w:hint="eastAsia" w:ascii="仿宋" w:hAnsi="仿宋" w:eastAsia="仿宋" w:cs="仿宋"/>
                <w:b/>
                <w:bCs/>
                <w:color w:val="000000"/>
                <w:kern w:val="0"/>
                <w:sz w:val="24"/>
                <w:lang w:bidi="ar"/>
              </w:rPr>
              <w:t>）专业技术职称人数（4分）</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E03B068">
            <w:pPr>
              <w:widowControl/>
              <w:jc w:val="left"/>
              <w:textAlignment w:val="center"/>
              <w:rPr>
                <w:rFonts w:hint="eastAsia" w:ascii="仿宋" w:hAnsi="仿宋" w:eastAsia="仿宋" w:cs="仿宋"/>
                <w:color w:val="000000"/>
                <w:sz w:val="24"/>
              </w:rPr>
            </w:pPr>
            <w:r>
              <w:rPr>
                <w:rStyle w:val="23"/>
                <w:rFonts w:hint="eastAsia" w:ascii="仿宋" w:hAnsi="仿宋" w:eastAsia="仿宋" w:cs="仿宋"/>
                <w:lang w:bidi="ar"/>
              </w:rPr>
              <w:t>高级及以上职称人数达</w:t>
            </w:r>
            <w:r>
              <w:rPr>
                <w:rStyle w:val="24"/>
                <w:rFonts w:hint="eastAsia" w:ascii="仿宋" w:hAnsi="仿宋" w:eastAsia="仿宋" w:cs="仿宋"/>
                <w:lang w:bidi="ar"/>
              </w:rPr>
              <w:t>10</w:t>
            </w:r>
            <w:r>
              <w:rPr>
                <w:rStyle w:val="23"/>
                <w:rFonts w:hint="eastAsia" w:ascii="仿宋" w:hAnsi="仿宋" w:eastAsia="仿宋" w:cs="仿宋"/>
                <w:lang w:bidi="ar"/>
              </w:rPr>
              <w:t>人及以上</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5F921005">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4</w:t>
            </w:r>
          </w:p>
        </w:tc>
        <w:tc>
          <w:tcPr>
            <w:tcW w:w="429" w:type="pct"/>
            <w:vMerge w:val="restart"/>
            <w:tcBorders>
              <w:top w:val="single" w:color="000000" w:sz="4" w:space="0"/>
              <w:left w:val="single" w:color="000000" w:sz="4" w:space="0"/>
              <w:right w:val="single" w:color="000000" w:sz="4" w:space="0"/>
            </w:tcBorders>
            <w:noWrap w:val="0"/>
            <w:vAlign w:val="center"/>
          </w:tcPr>
          <w:p w14:paraId="3C5C546C">
            <w:pPr>
              <w:jc w:val="center"/>
              <w:rPr>
                <w:rFonts w:hint="eastAsia" w:ascii="仿宋" w:hAnsi="仿宋" w:eastAsia="仿宋" w:cs="仿宋"/>
                <w:color w:val="000000"/>
                <w:sz w:val="24"/>
              </w:rPr>
            </w:pPr>
          </w:p>
        </w:tc>
        <w:tc>
          <w:tcPr>
            <w:tcW w:w="442" w:type="pct"/>
            <w:vMerge w:val="restart"/>
            <w:tcBorders>
              <w:top w:val="single" w:color="000000" w:sz="4" w:space="0"/>
              <w:left w:val="single" w:color="000000" w:sz="4" w:space="0"/>
              <w:right w:val="single" w:color="000000" w:sz="4" w:space="0"/>
            </w:tcBorders>
            <w:noWrap w:val="0"/>
            <w:vAlign w:val="center"/>
          </w:tcPr>
          <w:p w14:paraId="34F0C1B5">
            <w:pPr>
              <w:jc w:val="center"/>
              <w:rPr>
                <w:rFonts w:hint="eastAsia" w:ascii="仿宋" w:hAnsi="仿宋" w:eastAsia="仿宋" w:cs="仿宋"/>
                <w:color w:val="000000"/>
                <w:sz w:val="24"/>
              </w:rPr>
            </w:pPr>
          </w:p>
        </w:tc>
      </w:tr>
      <w:tr w14:paraId="736FC931">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8BCD1A">
            <w:pPr>
              <w:jc w:val="center"/>
              <w:rPr>
                <w:rFonts w:hint="eastAsia" w:ascii="仿宋" w:hAnsi="仿宋" w:eastAsia="仿宋" w:cs="仿宋"/>
                <w:b/>
                <w:bCs/>
                <w:color w:val="000000"/>
                <w:sz w:val="24"/>
              </w:rPr>
            </w:pPr>
          </w:p>
        </w:tc>
        <w:tc>
          <w:tcPr>
            <w:tcW w:w="1047" w:type="pct"/>
            <w:vMerge w:val="continue"/>
            <w:tcBorders>
              <w:top w:val="nil"/>
              <w:left w:val="single" w:color="000000" w:sz="4" w:space="0"/>
              <w:bottom w:val="single" w:color="000000" w:sz="4" w:space="0"/>
              <w:right w:val="single" w:color="000000" w:sz="4" w:space="0"/>
            </w:tcBorders>
            <w:noWrap w:val="0"/>
            <w:vAlign w:val="center"/>
          </w:tcPr>
          <w:p w14:paraId="1223CBAB">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6956378">
            <w:pPr>
              <w:widowControl/>
              <w:jc w:val="left"/>
              <w:textAlignment w:val="center"/>
              <w:rPr>
                <w:rFonts w:hint="eastAsia" w:ascii="仿宋" w:hAnsi="仿宋" w:eastAsia="仿宋" w:cs="仿宋"/>
                <w:color w:val="000000"/>
                <w:sz w:val="24"/>
              </w:rPr>
            </w:pPr>
            <w:r>
              <w:rPr>
                <w:rStyle w:val="23"/>
                <w:rFonts w:hint="eastAsia" w:ascii="仿宋" w:hAnsi="仿宋" w:eastAsia="仿宋" w:cs="仿宋"/>
                <w:lang w:bidi="ar"/>
              </w:rPr>
              <w:t>中、高级职称人数</w:t>
            </w:r>
            <w:r>
              <w:rPr>
                <w:rStyle w:val="24"/>
                <w:rFonts w:hint="eastAsia" w:ascii="仿宋" w:hAnsi="仿宋" w:eastAsia="仿宋" w:cs="仿宋"/>
                <w:lang w:bidi="ar"/>
              </w:rPr>
              <w:t>5</w:t>
            </w:r>
            <w:r>
              <w:rPr>
                <w:rStyle w:val="24"/>
                <w:rFonts w:hint="eastAsia" w:ascii="仿宋" w:hAnsi="仿宋" w:eastAsia="仿宋" w:cs="仿宋"/>
                <w:lang w:eastAsia="zh-CN" w:bidi="ar"/>
              </w:rPr>
              <w:t>—</w:t>
            </w:r>
            <w:r>
              <w:rPr>
                <w:rStyle w:val="24"/>
                <w:rFonts w:hint="eastAsia" w:ascii="仿宋" w:hAnsi="仿宋" w:eastAsia="仿宋" w:cs="仿宋"/>
                <w:lang w:bidi="ar"/>
              </w:rPr>
              <w:t>9</w:t>
            </w:r>
            <w:r>
              <w:rPr>
                <w:rStyle w:val="23"/>
                <w:rFonts w:hint="eastAsia" w:ascii="仿宋" w:hAnsi="仿宋" w:eastAsia="仿宋" w:cs="仿宋"/>
                <w:lang w:bidi="ar"/>
              </w:rPr>
              <w:t>人</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3DD3B500">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3</w:t>
            </w:r>
          </w:p>
        </w:tc>
        <w:tc>
          <w:tcPr>
            <w:tcW w:w="429" w:type="pct"/>
            <w:vMerge w:val="continue"/>
            <w:tcBorders>
              <w:left w:val="single" w:color="000000" w:sz="4" w:space="0"/>
              <w:right w:val="single" w:color="000000" w:sz="4" w:space="0"/>
            </w:tcBorders>
            <w:noWrap w:val="0"/>
            <w:vAlign w:val="center"/>
          </w:tcPr>
          <w:p w14:paraId="316A6D9E">
            <w:pPr>
              <w:jc w:val="center"/>
              <w:rPr>
                <w:rFonts w:hint="eastAsia" w:ascii="仿宋" w:hAnsi="仿宋" w:eastAsia="仿宋" w:cs="仿宋"/>
                <w:color w:val="000000"/>
                <w:sz w:val="24"/>
              </w:rPr>
            </w:pPr>
          </w:p>
        </w:tc>
        <w:tc>
          <w:tcPr>
            <w:tcW w:w="442" w:type="pct"/>
            <w:vMerge w:val="continue"/>
            <w:tcBorders>
              <w:left w:val="single" w:color="000000" w:sz="4" w:space="0"/>
              <w:right w:val="single" w:color="000000" w:sz="4" w:space="0"/>
            </w:tcBorders>
            <w:noWrap w:val="0"/>
            <w:vAlign w:val="center"/>
          </w:tcPr>
          <w:p w14:paraId="562D35ED">
            <w:pPr>
              <w:jc w:val="center"/>
              <w:rPr>
                <w:rFonts w:hint="eastAsia" w:ascii="仿宋" w:hAnsi="仿宋" w:eastAsia="仿宋" w:cs="仿宋"/>
                <w:color w:val="000000"/>
                <w:sz w:val="24"/>
              </w:rPr>
            </w:pPr>
          </w:p>
        </w:tc>
      </w:tr>
      <w:tr w14:paraId="2EE89F96">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69ACFA">
            <w:pPr>
              <w:jc w:val="center"/>
              <w:rPr>
                <w:rFonts w:hint="eastAsia" w:ascii="仿宋" w:hAnsi="仿宋" w:eastAsia="仿宋" w:cs="仿宋"/>
                <w:b/>
                <w:bCs/>
                <w:color w:val="000000"/>
                <w:sz w:val="24"/>
              </w:rPr>
            </w:pPr>
          </w:p>
        </w:tc>
        <w:tc>
          <w:tcPr>
            <w:tcW w:w="1047" w:type="pct"/>
            <w:vMerge w:val="continue"/>
            <w:tcBorders>
              <w:top w:val="nil"/>
              <w:left w:val="single" w:color="000000" w:sz="4" w:space="0"/>
              <w:bottom w:val="single" w:color="000000" w:sz="4" w:space="0"/>
              <w:right w:val="single" w:color="000000" w:sz="4" w:space="0"/>
            </w:tcBorders>
            <w:noWrap w:val="0"/>
            <w:vAlign w:val="center"/>
          </w:tcPr>
          <w:p w14:paraId="0131E7C2">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D1ED10B">
            <w:pPr>
              <w:widowControl/>
              <w:jc w:val="left"/>
              <w:textAlignment w:val="center"/>
              <w:rPr>
                <w:rFonts w:hint="eastAsia" w:ascii="仿宋" w:hAnsi="仿宋" w:eastAsia="仿宋" w:cs="仿宋"/>
                <w:color w:val="000000"/>
                <w:sz w:val="24"/>
              </w:rPr>
            </w:pPr>
            <w:r>
              <w:rPr>
                <w:rStyle w:val="23"/>
                <w:rFonts w:hint="eastAsia" w:ascii="仿宋" w:hAnsi="仿宋" w:eastAsia="仿宋" w:cs="仿宋"/>
                <w:lang w:bidi="ar"/>
              </w:rPr>
              <w:t>具备职称人数</w:t>
            </w:r>
            <w:r>
              <w:rPr>
                <w:rStyle w:val="24"/>
                <w:rFonts w:hint="eastAsia" w:ascii="仿宋" w:hAnsi="仿宋" w:eastAsia="仿宋" w:cs="仿宋"/>
                <w:lang w:bidi="ar"/>
              </w:rPr>
              <w:t>5</w:t>
            </w:r>
            <w:r>
              <w:rPr>
                <w:rStyle w:val="23"/>
                <w:rFonts w:hint="eastAsia" w:ascii="仿宋" w:hAnsi="仿宋" w:eastAsia="仿宋" w:cs="仿宋"/>
                <w:lang w:bidi="ar"/>
              </w:rPr>
              <w:t>人及以上</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6D5F8D46">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2</w:t>
            </w:r>
          </w:p>
        </w:tc>
        <w:tc>
          <w:tcPr>
            <w:tcW w:w="429" w:type="pct"/>
            <w:vMerge w:val="continue"/>
            <w:tcBorders>
              <w:left w:val="single" w:color="000000" w:sz="4" w:space="0"/>
              <w:right w:val="single" w:color="000000" w:sz="4" w:space="0"/>
            </w:tcBorders>
            <w:noWrap w:val="0"/>
            <w:vAlign w:val="center"/>
          </w:tcPr>
          <w:p w14:paraId="4A38F5EF">
            <w:pPr>
              <w:jc w:val="center"/>
              <w:rPr>
                <w:rFonts w:hint="eastAsia" w:ascii="仿宋" w:hAnsi="仿宋" w:eastAsia="仿宋" w:cs="仿宋"/>
                <w:color w:val="000000"/>
                <w:sz w:val="24"/>
              </w:rPr>
            </w:pPr>
          </w:p>
        </w:tc>
        <w:tc>
          <w:tcPr>
            <w:tcW w:w="442" w:type="pct"/>
            <w:vMerge w:val="continue"/>
            <w:tcBorders>
              <w:left w:val="single" w:color="000000" w:sz="4" w:space="0"/>
              <w:right w:val="single" w:color="000000" w:sz="4" w:space="0"/>
            </w:tcBorders>
            <w:noWrap w:val="0"/>
            <w:vAlign w:val="center"/>
          </w:tcPr>
          <w:p w14:paraId="51470827">
            <w:pPr>
              <w:jc w:val="center"/>
              <w:rPr>
                <w:rFonts w:hint="eastAsia" w:ascii="仿宋" w:hAnsi="仿宋" w:eastAsia="仿宋" w:cs="仿宋"/>
                <w:color w:val="000000"/>
                <w:sz w:val="24"/>
              </w:rPr>
            </w:pPr>
          </w:p>
        </w:tc>
      </w:tr>
      <w:tr w14:paraId="08476408">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C6F97E">
            <w:pPr>
              <w:jc w:val="center"/>
              <w:rPr>
                <w:rFonts w:hint="eastAsia" w:ascii="仿宋" w:hAnsi="仿宋" w:eastAsia="仿宋" w:cs="仿宋"/>
                <w:b/>
                <w:bCs/>
                <w:color w:val="000000"/>
                <w:sz w:val="24"/>
              </w:rPr>
            </w:pPr>
          </w:p>
        </w:tc>
        <w:tc>
          <w:tcPr>
            <w:tcW w:w="1047" w:type="pct"/>
            <w:vMerge w:val="continue"/>
            <w:tcBorders>
              <w:top w:val="nil"/>
              <w:left w:val="single" w:color="000000" w:sz="4" w:space="0"/>
              <w:bottom w:val="single" w:color="000000" w:sz="4" w:space="0"/>
              <w:right w:val="single" w:color="000000" w:sz="4" w:space="0"/>
            </w:tcBorders>
            <w:noWrap w:val="0"/>
            <w:vAlign w:val="center"/>
          </w:tcPr>
          <w:p w14:paraId="234D2A6F">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E7DD7C3">
            <w:pPr>
              <w:widowControl/>
              <w:jc w:val="left"/>
              <w:textAlignment w:val="center"/>
              <w:rPr>
                <w:rFonts w:hint="eastAsia" w:ascii="仿宋" w:hAnsi="仿宋" w:eastAsia="仿宋" w:cs="仿宋"/>
                <w:color w:val="000000"/>
                <w:sz w:val="24"/>
              </w:rPr>
            </w:pPr>
            <w:r>
              <w:rPr>
                <w:rStyle w:val="23"/>
                <w:rFonts w:hint="eastAsia" w:ascii="仿宋" w:hAnsi="仿宋" w:eastAsia="仿宋" w:cs="仿宋"/>
                <w:lang w:bidi="ar"/>
              </w:rPr>
              <w:t>具备职称人数</w:t>
            </w:r>
            <w:r>
              <w:rPr>
                <w:rStyle w:val="24"/>
                <w:rFonts w:hint="eastAsia" w:ascii="仿宋" w:hAnsi="仿宋" w:eastAsia="仿宋" w:cs="仿宋"/>
                <w:lang w:bidi="ar"/>
              </w:rPr>
              <w:t>5</w:t>
            </w:r>
            <w:r>
              <w:rPr>
                <w:rStyle w:val="23"/>
                <w:rFonts w:hint="eastAsia" w:ascii="仿宋" w:hAnsi="仿宋" w:eastAsia="仿宋" w:cs="仿宋"/>
                <w:lang w:bidi="ar"/>
              </w:rPr>
              <w:t>人以下</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75D961AD">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1</w:t>
            </w:r>
          </w:p>
        </w:tc>
        <w:tc>
          <w:tcPr>
            <w:tcW w:w="429" w:type="pct"/>
            <w:vMerge w:val="continue"/>
            <w:tcBorders>
              <w:left w:val="single" w:color="000000" w:sz="4" w:space="0"/>
              <w:bottom w:val="single" w:color="000000" w:sz="4" w:space="0"/>
              <w:right w:val="single" w:color="000000" w:sz="4" w:space="0"/>
            </w:tcBorders>
            <w:noWrap w:val="0"/>
            <w:vAlign w:val="center"/>
          </w:tcPr>
          <w:p w14:paraId="588DB9CD">
            <w:pPr>
              <w:jc w:val="center"/>
              <w:rPr>
                <w:rFonts w:hint="eastAsia" w:ascii="仿宋" w:hAnsi="仿宋" w:eastAsia="仿宋" w:cs="仿宋"/>
                <w:color w:val="000000"/>
                <w:sz w:val="24"/>
              </w:rPr>
            </w:pPr>
          </w:p>
        </w:tc>
        <w:tc>
          <w:tcPr>
            <w:tcW w:w="442" w:type="pct"/>
            <w:vMerge w:val="continue"/>
            <w:tcBorders>
              <w:left w:val="single" w:color="000000" w:sz="4" w:space="0"/>
              <w:bottom w:val="single" w:color="000000" w:sz="4" w:space="0"/>
              <w:right w:val="single" w:color="000000" w:sz="4" w:space="0"/>
            </w:tcBorders>
            <w:noWrap w:val="0"/>
            <w:vAlign w:val="center"/>
          </w:tcPr>
          <w:p w14:paraId="435F888D">
            <w:pPr>
              <w:jc w:val="center"/>
              <w:rPr>
                <w:rFonts w:hint="eastAsia" w:ascii="仿宋" w:hAnsi="仿宋" w:eastAsia="仿宋" w:cs="仿宋"/>
                <w:color w:val="000000"/>
                <w:sz w:val="24"/>
              </w:rPr>
            </w:pPr>
          </w:p>
        </w:tc>
      </w:tr>
      <w:tr w14:paraId="572A5095">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202C33">
            <w:pPr>
              <w:jc w:val="center"/>
              <w:rPr>
                <w:rFonts w:hint="eastAsia" w:ascii="仿宋" w:hAnsi="仿宋" w:eastAsia="仿宋" w:cs="仿宋"/>
                <w:b/>
                <w:bCs/>
                <w:color w:val="000000"/>
                <w:sz w:val="24"/>
              </w:rPr>
            </w:pPr>
          </w:p>
        </w:tc>
        <w:tc>
          <w:tcPr>
            <w:tcW w:w="1047" w:type="pct"/>
            <w:vMerge w:val="restart"/>
            <w:tcBorders>
              <w:top w:val="single" w:color="000000" w:sz="4" w:space="0"/>
              <w:left w:val="single" w:color="000000" w:sz="4" w:space="0"/>
              <w:bottom w:val="single" w:color="000000" w:sz="4" w:space="0"/>
              <w:right w:val="single" w:color="000000" w:sz="4" w:space="0"/>
            </w:tcBorders>
            <w:noWrap w:val="0"/>
            <w:vAlign w:val="center"/>
          </w:tcPr>
          <w:p w14:paraId="779BD728">
            <w:pPr>
              <w:widowControl/>
              <w:jc w:val="left"/>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w:t>
            </w:r>
            <w:r>
              <w:rPr>
                <w:rFonts w:hint="eastAsia" w:ascii="仿宋" w:hAnsi="仿宋" w:eastAsia="仿宋" w:cs="仿宋"/>
                <w:b/>
                <w:bCs/>
                <w:color w:val="000000"/>
                <w:kern w:val="0"/>
                <w:sz w:val="24"/>
                <w:lang w:val="en-US" w:eastAsia="zh-CN" w:bidi="ar"/>
              </w:rPr>
              <w:t>2</w:t>
            </w:r>
            <w:r>
              <w:rPr>
                <w:rFonts w:hint="eastAsia" w:ascii="仿宋" w:hAnsi="仿宋" w:eastAsia="仿宋" w:cs="仿宋"/>
                <w:b/>
                <w:bCs/>
                <w:color w:val="000000"/>
                <w:kern w:val="0"/>
                <w:sz w:val="24"/>
                <w:lang w:bidi="ar"/>
              </w:rPr>
              <w:t>）注册规划师人数（4分）</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E27F729">
            <w:pPr>
              <w:widowControl/>
              <w:jc w:val="left"/>
              <w:textAlignment w:val="center"/>
              <w:rPr>
                <w:rFonts w:hint="eastAsia" w:ascii="仿宋" w:hAnsi="仿宋" w:eastAsia="仿宋" w:cs="仿宋"/>
                <w:color w:val="000000"/>
                <w:sz w:val="24"/>
              </w:rPr>
            </w:pPr>
            <w:r>
              <w:rPr>
                <w:rStyle w:val="23"/>
                <w:rFonts w:hint="eastAsia" w:ascii="仿宋" w:hAnsi="仿宋" w:eastAsia="仿宋" w:cs="仿宋"/>
                <w:lang w:bidi="ar"/>
              </w:rPr>
              <w:t>注册规划师人数</w:t>
            </w:r>
            <w:r>
              <w:rPr>
                <w:rStyle w:val="24"/>
                <w:rFonts w:hint="eastAsia" w:ascii="仿宋" w:hAnsi="仿宋" w:eastAsia="仿宋" w:cs="仿宋"/>
                <w:lang w:bidi="ar"/>
              </w:rPr>
              <w:t>10</w:t>
            </w:r>
            <w:r>
              <w:rPr>
                <w:rStyle w:val="23"/>
                <w:rFonts w:hint="eastAsia" w:ascii="仿宋" w:hAnsi="仿宋" w:eastAsia="仿宋" w:cs="仿宋"/>
                <w:lang w:bidi="ar"/>
              </w:rPr>
              <w:t>人及以上</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71FA9359">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4</w:t>
            </w:r>
          </w:p>
        </w:tc>
        <w:tc>
          <w:tcPr>
            <w:tcW w:w="429" w:type="pct"/>
            <w:vMerge w:val="restart"/>
            <w:tcBorders>
              <w:top w:val="single" w:color="000000" w:sz="4" w:space="0"/>
              <w:left w:val="single" w:color="000000" w:sz="4" w:space="0"/>
              <w:right w:val="single" w:color="000000" w:sz="4" w:space="0"/>
            </w:tcBorders>
            <w:noWrap w:val="0"/>
            <w:vAlign w:val="center"/>
          </w:tcPr>
          <w:p w14:paraId="594275C6">
            <w:pPr>
              <w:jc w:val="center"/>
              <w:rPr>
                <w:rFonts w:hint="eastAsia" w:ascii="仿宋" w:hAnsi="仿宋" w:eastAsia="仿宋" w:cs="仿宋"/>
                <w:color w:val="000000"/>
                <w:sz w:val="24"/>
              </w:rPr>
            </w:pPr>
          </w:p>
        </w:tc>
        <w:tc>
          <w:tcPr>
            <w:tcW w:w="442" w:type="pct"/>
            <w:vMerge w:val="restart"/>
            <w:tcBorders>
              <w:top w:val="single" w:color="000000" w:sz="4" w:space="0"/>
              <w:left w:val="single" w:color="000000" w:sz="4" w:space="0"/>
              <w:right w:val="single" w:color="000000" w:sz="4" w:space="0"/>
            </w:tcBorders>
            <w:noWrap w:val="0"/>
            <w:vAlign w:val="center"/>
          </w:tcPr>
          <w:p w14:paraId="3F09B6AF">
            <w:pPr>
              <w:jc w:val="center"/>
              <w:rPr>
                <w:rFonts w:hint="eastAsia" w:ascii="仿宋" w:hAnsi="仿宋" w:eastAsia="仿宋" w:cs="仿宋"/>
                <w:color w:val="000000"/>
                <w:sz w:val="24"/>
              </w:rPr>
            </w:pPr>
          </w:p>
        </w:tc>
      </w:tr>
      <w:tr w14:paraId="0F9B7C76">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847420">
            <w:pPr>
              <w:jc w:val="center"/>
              <w:rPr>
                <w:rFonts w:hint="eastAsia" w:ascii="仿宋" w:hAnsi="仿宋" w:eastAsia="仿宋" w:cs="仿宋"/>
                <w:b/>
                <w:bCs/>
                <w:color w:val="000000"/>
                <w:sz w:val="24"/>
              </w:rPr>
            </w:pPr>
          </w:p>
        </w:tc>
        <w:tc>
          <w:tcPr>
            <w:tcW w:w="104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F1DA80">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1661918">
            <w:pPr>
              <w:widowControl/>
              <w:jc w:val="left"/>
              <w:textAlignment w:val="center"/>
              <w:rPr>
                <w:rFonts w:hint="eastAsia" w:ascii="仿宋" w:hAnsi="仿宋" w:eastAsia="仿宋" w:cs="仿宋"/>
                <w:color w:val="000000"/>
                <w:sz w:val="24"/>
              </w:rPr>
            </w:pPr>
            <w:r>
              <w:rPr>
                <w:rStyle w:val="23"/>
                <w:rFonts w:hint="eastAsia" w:ascii="仿宋" w:hAnsi="仿宋" w:eastAsia="仿宋" w:cs="仿宋"/>
                <w:lang w:bidi="ar"/>
              </w:rPr>
              <w:t>注册规划师人数</w:t>
            </w:r>
            <w:r>
              <w:rPr>
                <w:rStyle w:val="24"/>
                <w:rFonts w:hint="eastAsia" w:ascii="仿宋" w:hAnsi="仿宋" w:eastAsia="仿宋" w:cs="仿宋"/>
                <w:lang w:bidi="ar"/>
              </w:rPr>
              <w:t>4</w:t>
            </w:r>
            <w:r>
              <w:rPr>
                <w:rStyle w:val="23"/>
                <w:rFonts w:hint="eastAsia" w:ascii="仿宋" w:hAnsi="仿宋" w:eastAsia="仿宋" w:cs="仿宋"/>
                <w:lang w:bidi="ar"/>
              </w:rPr>
              <w:t>至</w:t>
            </w:r>
            <w:r>
              <w:rPr>
                <w:rStyle w:val="24"/>
                <w:rFonts w:hint="eastAsia" w:ascii="仿宋" w:hAnsi="仿宋" w:eastAsia="仿宋" w:cs="仿宋"/>
                <w:lang w:bidi="ar"/>
              </w:rPr>
              <w:t>9</w:t>
            </w:r>
            <w:r>
              <w:rPr>
                <w:rStyle w:val="23"/>
                <w:rFonts w:hint="eastAsia" w:ascii="仿宋" w:hAnsi="仿宋" w:eastAsia="仿宋" w:cs="仿宋"/>
                <w:lang w:bidi="ar"/>
              </w:rPr>
              <w:t>人</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120F99FD">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3</w:t>
            </w:r>
          </w:p>
        </w:tc>
        <w:tc>
          <w:tcPr>
            <w:tcW w:w="429" w:type="pct"/>
            <w:vMerge w:val="continue"/>
            <w:tcBorders>
              <w:left w:val="single" w:color="000000" w:sz="4" w:space="0"/>
              <w:right w:val="single" w:color="000000" w:sz="4" w:space="0"/>
            </w:tcBorders>
            <w:noWrap w:val="0"/>
            <w:vAlign w:val="center"/>
          </w:tcPr>
          <w:p w14:paraId="6BD1D75F">
            <w:pPr>
              <w:jc w:val="center"/>
              <w:rPr>
                <w:rFonts w:hint="eastAsia" w:ascii="仿宋" w:hAnsi="仿宋" w:eastAsia="仿宋" w:cs="仿宋"/>
                <w:color w:val="000000"/>
                <w:sz w:val="24"/>
              </w:rPr>
            </w:pPr>
          </w:p>
        </w:tc>
        <w:tc>
          <w:tcPr>
            <w:tcW w:w="442" w:type="pct"/>
            <w:vMerge w:val="continue"/>
            <w:tcBorders>
              <w:left w:val="single" w:color="000000" w:sz="4" w:space="0"/>
              <w:right w:val="single" w:color="000000" w:sz="4" w:space="0"/>
            </w:tcBorders>
            <w:noWrap w:val="0"/>
            <w:vAlign w:val="center"/>
          </w:tcPr>
          <w:p w14:paraId="245C5B83">
            <w:pPr>
              <w:jc w:val="center"/>
              <w:rPr>
                <w:rFonts w:hint="eastAsia" w:ascii="仿宋" w:hAnsi="仿宋" w:eastAsia="仿宋" w:cs="仿宋"/>
                <w:color w:val="000000"/>
                <w:sz w:val="24"/>
              </w:rPr>
            </w:pPr>
          </w:p>
        </w:tc>
      </w:tr>
      <w:tr w14:paraId="3AD92DFF">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19DE96">
            <w:pPr>
              <w:jc w:val="center"/>
              <w:rPr>
                <w:rFonts w:hint="eastAsia" w:ascii="仿宋" w:hAnsi="仿宋" w:eastAsia="仿宋" w:cs="仿宋"/>
                <w:b/>
                <w:bCs/>
                <w:color w:val="000000"/>
                <w:sz w:val="24"/>
              </w:rPr>
            </w:pPr>
          </w:p>
        </w:tc>
        <w:tc>
          <w:tcPr>
            <w:tcW w:w="104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27019E">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B10A572">
            <w:pPr>
              <w:widowControl/>
              <w:jc w:val="left"/>
              <w:textAlignment w:val="center"/>
              <w:rPr>
                <w:rFonts w:hint="eastAsia" w:ascii="仿宋" w:hAnsi="仿宋" w:eastAsia="仿宋" w:cs="仿宋"/>
                <w:color w:val="000000"/>
                <w:sz w:val="24"/>
              </w:rPr>
            </w:pPr>
            <w:r>
              <w:rPr>
                <w:rStyle w:val="23"/>
                <w:rFonts w:hint="eastAsia" w:ascii="仿宋" w:hAnsi="仿宋" w:eastAsia="仿宋" w:cs="仿宋"/>
                <w:lang w:bidi="ar"/>
              </w:rPr>
              <w:t>注册规划师人数</w:t>
            </w:r>
            <w:r>
              <w:rPr>
                <w:rStyle w:val="24"/>
                <w:rFonts w:hint="eastAsia" w:ascii="仿宋" w:hAnsi="仿宋" w:eastAsia="仿宋" w:cs="仿宋"/>
                <w:lang w:bidi="ar"/>
              </w:rPr>
              <w:t>2</w:t>
            </w:r>
            <w:r>
              <w:rPr>
                <w:rStyle w:val="23"/>
                <w:rFonts w:hint="eastAsia" w:ascii="仿宋" w:hAnsi="仿宋" w:eastAsia="仿宋" w:cs="仿宋"/>
                <w:lang w:bidi="ar"/>
              </w:rPr>
              <w:t>至</w:t>
            </w:r>
            <w:r>
              <w:rPr>
                <w:rStyle w:val="24"/>
                <w:rFonts w:hint="eastAsia" w:ascii="仿宋" w:hAnsi="仿宋" w:eastAsia="仿宋" w:cs="仿宋"/>
                <w:lang w:bidi="ar"/>
              </w:rPr>
              <w:t>3</w:t>
            </w:r>
            <w:r>
              <w:rPr>
                <w:rStyle w:val="23"/>
                <w:rFonts w:hint="eastAsia" w:ascii="仿宋" w:hAnsi="仿宋" w:eastAsia="仿宋" w:cs="仿宋"/>
                <w:lang w:bidi="ar"/>
              </w:rPr>
              <w:t>人</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0CC6992A">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2</w:t>
            </w:r>
          </w:p>
        </w:tc>
        <w:tc>
          <w:tcPr>
            <w:tcW w:w="429" w:type="pct"/>
            <w:vMerge w:val="continue"/>
            <w:tcBorders>
              <w:left w:val="single" w:color="000000" w:sz="4" w:space="0"/>
              <w:right w:val="single" w:color="000000" w:sz="4" w:space="0"/>
            </w:tcBorders>
            <w:noWrap w:val="0"/>
            <w:vAlign w:val="center"/>
          </w:tcPr>
          <w:p w14:paraId="6C60B2ED">
            <w:pPr>
              <w:jc w:val="center"/>
              <w:rPr>
                <w:rFonts w:hint="eastAsia" w:ascii="仿宋" w:hAnsi="仿宋" w:eastAsia="仿宋" w:cs="仿宋"/>
                <w:color w:val="000000"/>
                <w:sz w:val="24"/>
              </w:rPr>
            </w:pPr>
          </w:p>
        </w:tc>
        <w:tc>
          <w:tcPr>
            <w:tcW w:w="442" w:type="pct"/>
            <w:vMerge w:val="continue"/>
            <w:tcBorders>
              <w:left w:val="single" w:color="000000" w:sz="4" w:space="0"/>
              <w:right w:val="single" w:color="000000" w:sz="4" w:space="0"/>
            </w:tcBorders>
            <w:noWrap w:val="0"/>
            <w:vAlign w:val="center"/>
          </w:tcPr>
          <w:p w14:paraId="2FDCB7C8">
            <w:pPr>
              <w:jc w:val="center"/>
              <w:rPr>
                <w:rFonts w:hint="eastAsia" w:ascii="仿宋" w:hAnsi="仿宋" w:eastAsia="仿宋" w:cs="仿宋"/>
                <w:color w:val="000000"/>
                <w:sz w:val="24"/>
              </w:rPr>
            </w:pPr>
          </w:p>
        </w:tc>
      </w:tr>
      <w:tr w14:paraId="53C4768E">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3F99F0">
            <w:pPr>
              <w:jc w:val="center"/>
              <w:rPr>
                <w:rFonts w:hint="eastAsia" w:ascii="仿宋" w:hAnsi="仿宋" w:eastAsia="仿宋" w:cs="仿宋"/>
                <w:b/>
                <w:bCs/>
                <w:color w:val="000000"/>
                <w:sz w:val="24"/>
              </w:rPr>
            </w:pPr>
          </w:p>
        </w:tc>
        <w:tc>
          <w:tcPr>
            <w:tcW w:w="104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A50172">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C56C26A">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注册规划师人数</w:t>
            </w:r>
            <w:r>
              <w:rPr>
                <w:rStyle w:val="24"/>
                <w:rFonts w:hint="eastAsia" w:ascii="仿宋" w:hAnsi="仿宋" w:eastAsia="仿宋" w:cs="仿宋"/>
                <w:lang w:bidi="ar"/>
              </w:rPr>
              <w:t>2</w:t>
            </w:r>
            <w:r>
              <w:rPr>
                <w:rStyle w:val="23"/>
                <w:rFonts w:hint="eastAsia" w:ascii="仿宋" w:hAnsi="仿宋" w:eastAsia="仿宋" w:cs="仿宋"/>
                <w:lang w:bidi="ar"/>
              </w:rPr>
              <w:t>人以下</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0F46961E">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1</w:t>
            </w:r>
          </w:p>
        </w:tc>
        <w:tc>
          <w:tcPr>
            <w:tcW w:w="429" w:type="pct"/>
            <w:vMerge w:val="continue"/>
            <w:tcBorders>
              <w:left w:val="single" w:color="000000" w:sz="4" w:space="0"/>
              <w:bottom w:val="single" w:color="000000" w:sz="4" w:space="0"/>
              <w:right w:val="single" w:color="000000" w:sz="4" w:space="0"/>
            </w:tcBorders>
            <w:noWrap w:val="0"/>
            <w:vAlign w:val="center"/>
          </w:tcPr>
          <w:p w14:paraId="2AC32F51">
            <w:pPr>
              <w:jc w:val="center"/>
              <w:rPr>
                <w:rFonts w:hint="eastAsia" w:ascii="仿宋" w:hAnsi="仿宋" w:eastAsia="仿宋" w:cs="仿宋"/>
                <w:color w:val="000000"/>
                <w:sz w:val="24"/>
              </w:rPr>
            </w:pPr>
          </w:p>
        </w:tc>
        <w:tc>
          <w:tcPr>
            <w:tcW w:w="442" w:type="pct"/>
            <w:vMerge w:val="continue"/>
            <w:tcBorders>
              <w:left w:val="single" w:color="000000" w:sz="4" w:space="0"/>
              <w:bottom w:val="single" w:color="000000" w:sz="4" w:space="0"/>
              <w:right w:val="single" w:color="000000" w:sz="4" w:space="0"/>
            </w:tcBorders>
            <w:noWrap w:val="0"/>
            <w:vAlign w:val="center"/>
          </w:tcPr>
          <w:p w14:paraId="158B8516">
            <w:pPr>
              <w:jc w:val="center"/>
              <w:rPr>
                <w:rFonts w:hint="eastAsia" w:ascii="仿宋" w:hAnsi="仿宋" w:eastAsia="仿宋" w:cs="仿宋"/>
                <w:color w:val="000000"/>
                <w:sz w:val="24"/>
              </w:rPr>
            </w:pPr>
          </w:p>
        </w:tc>
      </w:tr>
      <w:tr w14:paraId="33DAB6B4">
        <w:tblPrEx>
          <w:tblCellMar>
            <w:top w:w="0" w:type="dxa"/>
            <w:left w:w="108" w:type="dxa"/>
            <w:bottom w:w="0" w:type="dxa"/>
            <w:right w:w="108" w:type="dxa"/>
          </w:tblCellMar>
        </w:tblPrEx>
        <w:trPr>
          <w:trHeight w:val="570" w:hRule="atLeast"/>
        </w:trPr>
        <w:tc>
          <w:tcPr>
            <w:tcW w:w="65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CC325A">
            <w:pPr>
              <w:jc w:val="center"/>
              <w:rPr>
                <w:rFonts w:hint="eastAsia" w:ascii="仿宋" w:hAnsi="仿宋" w:eastAsia="仿宋" w:cs="仿宋"/>
                <w:b/>
                <w:bCs/>
                <w:color w:val="000000"/>
                <w:sz w:val="24"/>
              </w:rPr>
            </w:pPr>
          </w:p>
        </w:tc>
        <w:tc>
          <w:tcPr>
            <w:tcW w:w="1047" w:type="pct"/>
            <w:vMerge w:val="restart"/>
            <w:tcBorders>
              <w:top w:val="single" w:color="000000" w:sz="4" w:space="0"/>
              <w:left w:val="single" w:color="000000" w:sz="4" w:space="0"/>
              <w:bottom w:val="nil"/>
              <w:right w:val="single" w:color="000000" w:sz="4" w:space="0"/>
            </w:tcBorders>
            <w:noWrap w:val="0"/>
            <w:vAlign w:val="center"/>
          </w:tcPr>
          <w:p w14:paraId="679CDCB7">
            <w:pPr>
              <w:widowControl/>
              <w:jc w:val="left"/>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w:t>
            </w:r>
            <w:r>
              <w:rPr>
                <w:rStyle w:val="25"/>
                <w:rFonts w:hint="eastAsia" w:ascii="仿宋" w:hAnsi="仿宋" w:eastAsia="仿宋" w:cs="仿宋"/>
                <w:lang w:val="en-US" w:eastAsia="zh-CN" w:bidi="ar"/>
              </w:rPr>
              <w:t>3</w:t>
            </w:r>
            <w:r>
              <w:rPr>
                <w:rFonts w:hint="eastAsia" w:ascii="仿宋" w:hAnsi="仿宋" w:eastAsia="仿宋" w:cs="仿宋"/>
                <w:b/>
                <w:bCs/>
                <w:color w:val="000000"/>
                <w:kern w:val="0"/>
                <w:sz w:val="24"/>
                <w:lang w:bidi="ar"/>
              </w:rPr>
              <w:t>）企业制度及文化建设情况（4分）</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9C05E18">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劳动纪律、人事、财务、档案等管理制度完善严谨，且执行到位，有正能量的企业文化</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77460CED">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4</w:t>
            </w:r>
          </w:p>
        </w:tc>
        <w:tc>
          <w:tcPr>
            <w:tcW w:w="429" w:type="pct"/>
            <w:vMerge w:val="restart"/>
            <w:tcBorders>
              <w:top w:val="single" w:color="000000" w:sz="4" w:space="0"/>
              <w:left w:val="single" w:color="000000" w:sz="4" w:space="0"/>
              <w:right w:val="single" w:color="000000" w:sz="4" w:space="0"/>
            </w:tcBorders>
            <w:noWrap w:val="0"/>
            <w:vAlign w:val="center"/>
          </w:tcPr>
          <w:p w14:paraId="5E41CEF2">
            <w:pPr>
              <w:jc w:val="center"/>
              <w:rPr>
                <w:rFonts w:hint="eastAsia" w:ascii="仿宋" w:hAnsi="仿宋" w:eastAsia="仿宋" w:cs="仿宋"/>
                <w:b/>
                <w:bCs/>
                <w:color w:val="000000"/>
                <w:sz w:val="24"/>
              </w:rPr>
            </w:pPr>
          </w:p>
        </w:tc>
        <w:tc>
          <w:tcPr>
            <w:tcW w:w="442" w:type="pct"/>
            <w:vMerge w:val="restart"/>
            <w:tcBorders>
              <w:top w:val="single" w:color="000000" w:sz="4" w:space="0"/>
              <w:left w:val="single" w:color="000000" w:sz="4" w:space="0"/>
              <w:right w:val="single" w:color="000000" w:sz="4" w:space="0"/>
            </w:tcBorders>
            <w:noWrap w:val="0"/>
            <w:vAlign w:val="center"/>
          </w:tcPr>
          <w:p w14:paraId="0DF73603">
            <w:pPr>
              <w:jc w:val="center"/>
              <w:rPr>
                <w:rFonts w:hint="eastAsia" w:ascii="仿宋" w:hAnsi="仿宋" w:eastAsia="仿宋" w:cs="仿宋"/>
                <w:b/>
                <w:bCs/>
                <w:color w:val="000000"/>
                <w:sz w:val="24"/>
              </w:rPr>
            </w:pPr>
          </w:p>
        </w:tc>
      </w:tr>
      <w:tr w14:paraId="202EBF0C">
        <w:tblPrEx>
          <w:tblCellMar>
            <w:top w:w="0" w:type="dxa"/>
            <w:left w:w="108" w:type="dxa"/>
            <w:bottom w:w="0" w:type="dxa"/>
            <w:right w:w="108" w:type="dxa"/>
          </w:tblCellMar>
        </w:tblPrEx>
        <w:trPr>
          <w:trHeight w:val="570" w:hRule="atLeast"/>
        </w:trPr>
        <w:tc>
          <w:tcPr>
            <w:tcW w:w="65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8A6FB1">
            <w:pPr>
              <w:jc w:val="center"/>
              <w:rPr>
                <w:rFonts w:hint="eastAsia" w:ascii="仿宋" w:hAnsi="仿宋" w:eastAsia="仿宋" w:cs="仿宋"/>
                <w:b/>
                <w:bCs/>
                <w:color w:val="000000"/>
                <w:sz w:val="24"/>
              </w:rPr>
            </w:pPr>
          </w:p>
        </w:tc>
        <w:tc>
          <w:tcPr>
            <w:tcW w:w="1047" w:type="pct"/>
            <w:vMerge w:val="continue"/>
            <w:tcBorders>
              <w:top w:val="single" w:color="000000" w:sz="4" w:space="0"/>
              <w:left w:val="single" w:color="000000" w:sz="4" w:space="0"/>
              <w:bottom w:val="nil"/>
              <w:right w:val="single" w:color="000000" w:sz="4" w:space="0"/>
            </w:tcBorders>
            <w:noWrap w:val="0"/>
            <w:vAlign w:val="center"/>
          </w:tcPr>
          <w:p w14:paraId="25455124">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2C7FACE">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管理制度不够完善，或执行不够到位，或企业文化</w:t>
            </w:r>
            <w:r>
              <w:rPr>
                <w:rFonts w:hint="eastAsia" w:ascii="仿宋" w:hAnsi="仿宋" w:eastAsia="仿宋" w:cs="仿宋"/>
                <w:color w:val="000000"/>
                <w:kern w:val="0"/>
                <w:sz w:val="24"/>
                <w:lang w:eastAsia="zh-CN" w:bidi="ar"/>
              </w:rPr>
              <w:t>薄</w:t>
            </w:r>
            <w:r>
              <w:rPr>
                <w:rFonts w:hint="eastAsia" w:ascii="仿宋" w:hAnsi="仿宋" w:eastAsia="仿宋" w:cs="仿宋"/>
                <w:color w:val="000000"/>
                <w:kern w:val="0"/>
                <w:sz w:val="24"/>
                <w:lang w:bidi="ar"/>
              </w:rPr>
              <w:t>弱</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52C21A88">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2</w:t>
            </w:r>
          </w:p>
        </w:tc>
        <w:tc>
          <w:tcPr>
            <w:tcW w:w="429" w:type="pct"/>
            <w:vMerge w:val="continue"/>
            <w:tcBorders>
              <w:left w:val="single" w:color="000000" w:sz="4" w:space="0"/>
              <w:right w:val="single" w:color="000000" w:sz="4" w:space="0"/>
            </w:tcBorders>
            <w:noWrap w:val="0"/>
            <w:vAlign w:val="center"/>
          </w:tcPr>
          <w:p w14:paraId="4FDA0054">
            <w:pPr>
              <w:jc w:val="center"/>
              <w:rPr>
                <w:rFonts w:hint="eastAsia" w:ascii="仿宋" w:hAnsi="仿宋" w:eastAsia="仿宋" w:cs="仿宋"/>
                <w:color w:val="000000"/>
                <w:sz w:val="24"/>
              </w:rPr>
            </w:pPr>
          </w:p>
        </w:tc>
        <w:tc>
          <w:tcPr>
            <w:tcW w:w="442" w:type="pct"/>
            <w:vMerge w:val="continue"/>
            <w:tcBorders>
              <w:left w:val="single" w:color="000000" w:sz="4" w:space="0"/>
              <w:right w:val="single" w:color="000000" w:sz="4" w:space="0"/>
            </w:tcBorders>
            <w:noWrap w:val="0"/>
            <w:vAlign w:val="center"/>
          </w:tcPr>
          <w:p w14:paraId="5128E85A">
            <w:pPr>
              <w:jc w:val="center"/>
              <w:rPr>
                <w:rFonts w:hint="eastAsia" w:ascii="仿宋" w:hAnsi="仿宋" w:eastAsia="仿宋" w:cs="仿宋"/>
                <w:color w:val="000000"/>
                <w:sz w:val="24"/>
              </w:rPr>
            </w:pPr>
          </w:p>
        </w:tc>
      </w:tr>
      <w:tr w14:paraId="0435ABD6">
        <w:tblPrEx>
          <w:tblCellMar>
            <w:top w:w="0" w:type="dxa"/>
            <w:left w:w="108" w:type="dxa"/>
            <w:bottom w:w="0" w:type="dxa"/>
            <w:right w:w="108" w:type="dxa"/>
          </w:tblCellMar>
        </w:tblPrEx>
        <w:trPr>
          <w:trHeight w:val="570" w:hRule="atLeast"/>
        </w:trPr>
        <w:tc>
          <w:tcPr>
            <w:tcW w:w="65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4F570F">
            <w:pPr>
              <w:jc w:val="center"/>
              <w:rPr>
                <w:rFonts w:hint="eastAsia" w:ascii="仿宋" w:hAnsi="仿宋" w:eastAsia="仿宋" w:cs="仿宋"/>
                <w:b/>
                <w:bCs/>
                <w:color w:val="000000"/>
                <w:sz w:val="24"/>
              </w:rPr>
            </w:pPr>
          </w:p>
        </w:tc>
        <w:tc>
          <w:tcPr>
            <w:tcW w:w="1047" w:type="pct"/>
            <w:vMerge w:val="continue"/>
            <w:tcBorders>
              <w:top w:val="single" w:color="000000" w:sz="4" w:space="0"/>
              <w:left w:val="single" w:color="000000" w:sz="4" w:space="0"/>
              <w:bottom w:val="nil"/>
              <w:right w:val="single" w:color="000000" w:sz="4" w:space="0"/>
            </w:tcBorders>
            <w:noWrap w:val="0"/>
            <w:vAlign w:val="center"/>
          </w:tcPr>
          <w:p w14:paraId="659702BC">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293074E">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没有管理制度和企业文化建设</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458C6635">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0</w:t>
            </w:r>
          </w:p>
        </w:tc>
        <w:tc>
          <w:tcPr>
            <w:tcW w:w="429" w:type="pct"/>
            <w:vMerge w:val="continue"/>
            <w:tcBorders>
              <w:left w:val="single" w:color="000000" w:sz="4" w:space="0"/>
              <w:bottom w:val="single" w:color="000000" w:sz="4" w:space="0"/>
              <w:right w:val="single" w:color="000000" w:sz="4" w:space="0"/>
            </w:tcBorders>
            <w:noWrap w:val="0"/>
            <w:vAlign w:val="center"/>
          </w:tcPr>
          <w:p w14:paraId="3432C6C5">
            <w:pPr>
              <w:jc w:val="center"/>
              <w:rPr>
                <w:rFonts w:hint="eastAsia" w:ascii="仿宋" w:hAnsi="仿宋" w:eastAsia="仿宋" w:cs="仿宋"/>
                <w:color w:val="000000"/>
                <w:sz w:val="24"/>
              </w:rPr>
            </w:pPr>
          </w:p>
        </w:tc>
        <w:tc>
          <w:tcPr>
            <w:tcW w:w="442" w:type="pct"/>
            <w:vMerge w:val="continue"/>
            <w:tcBorders>
              <w:left w:val="single" w:color="000000" w:sz="4" w:space="0"/>
              <w:bottom w:val="single" w:color="000000" w:sz="4" w:space="0"/>
              <w:right w:val="single" w:color="000000" w:sz="4" w:space="0"/>
            </w:tcBorders>
            <w:noWrap w:val="0"/>
            <w:vAlign w:val="center"/>
          </w:tcPr>
          <w:p w14:paraId="7139273E">
            <w:pPr>
              <w:jc w:val="center"/>
              <w:rPr>
                <w:rFonts w:hint="eastAsia" w:ascii="仿宋" w:hAnsi="仿宋" w:eastAsia="仿宋" w:cs="仿宋"/>
                <w:color w:val="000000"/>
                <w:sz w:val="24"/>
              </w:rPr>
            </w:pPr>
          </w:p>
        </w:tc>
      </w:tr>
      <w:tr w14:paraId="66F25921">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64849F">
            <w:pPr>
              <w:jc w:val="center"/>
              <w:rPr>
                <w:rFonts w:hint="eastAsia" w:ascii="仿宋" w:hAnsi="仿宋" w:eastAsia="仿宋" w:cs="仿宋"/>
                <w:b/>
                <w:bCs/>
                <w:color w:val="000000"/>
                <w:sz w:val="24"/>
              </w:rPr>
            </w:pPr>
          </w:p>
        </w:tc>
        <w:tc>
          <w:tcPr>
            <w:tcW w:w="1047" w:type="pct"/>
            <w:vMerge w:val="restart"/>
            <w:tcBorders>
              <w:top w:val="single" w:color="000000" w:sz="4" w:space="0"/>
              <w:left w:val="single" w:color="000000" w:sz="4" w:space="0"/>
              <w:bottom w:val="single" w:color="000000" w:sz="4" w:space="0"/>
              <w:right w:val="single" w:color="000000" w:sz="4" w:space="0"/>
            </w:tcBorders>
            <w:noWrap w:val="0"/>
            <w:vAlign w:val="center"/>
          </w:tcPr>
          <w:p w14:paraId="36372FD4">
            <w:pPr>
              <w:widowControl/>
              <w:jc w:val="left"/>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w:t>
            </w:r>
            <w:r>
              <w:rPr>
                <w:rStyle w:val="25"/>
                <w:rFonts w:hint="eastAsia" w:ascii="仿宋" w:hAnsi="仿宋" w:eastAsia="仿宋" w:cs="仿宋"/>
                <w:lang w:val="en-US" w:eastAsia="zh-CN" w:bidi="ar"/>
              </w:rPr>
              <w:t>4</w:t>
            </w:r>
            <w:r>
              <w:rPr>
                <w:rFonts w:hint="eastAsia" w:ascii="仿宋" w:hAnsi="仿宋" w:eastAsia="仿宋" w:cs="仿宋"/>
                <w:b/>
                <w:bCs/>
                <w:color w:val="000000"/>
                <w:kern w:val="0"/>
                <w:sz w:val="24"/>
                <w:lang w:bidi="ar"/>
              </w:rPr>
              <w:t>）经营场地及设备配置情况（5分）</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2AF1B5E">
            <w:pPr>
              <w:widowControl/>
              <w:jc w:val="left"/>
              <w:textAlignment w:val="center"/>
              <w:rPr>
                <w:rFonts w:hint="eastAsia" w:ascii="仿宋" w:hAnsi="仿宋" w:eastAsia="仿宋" w:cs="仿宋"/>
                <w:b/>
                <w:bCs/>
                <w:color w:val="000000"/>
                <w:sz w:val="24"/>
                <w:lang w:eastAsia="zh-CN"/>
              </w:rPr>
            </w:pPr>
            <w:r>
              <w:rPr>
                <w:rFonts w:hint="eastAsia" w:ascii="仿宋" w:hAnsi="仿宋" w:eastAsia="仿宋" w:cs="仿宋"/>
                <w:b/>
                <w:bCs/>
                <w:color w:val="000000"/>
                <w:kern w:val="0"/>
                <w:sz w:val="24"/>
                <w:lang w:bidi="ar"/>
              </w:rPr>
              <w:t>1）场地情况</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2F8127A4">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w:t>
            </w:r>
          </w:p>
        </w:tc>
        <w:tc>
          <w:tcPr>
            <w:tcW w:w="429" w:type="pct"/>
            <w:vMerge w:val="restart"/>
            <w:tcBorders>
              <w:top w:val="single" w:color="000000" w:sz="4" w:space="0"/>
              <w:left w:val="single" w:color="000000" w:sz="4" w:space="0"/>
              <w:right w:val="single" w:color="000000" w:sz="4" w:space="0"/>
            </w:tcBorders>
            <w:noWrap w:val="0"/>
            <w:vAlign w:val="center"/>
          </w:tcPr>
          <w:p w14:paraId="60231007">
            <w:pPr>
              <w:jc w:val="center"/>
              <w:rPr>
                <w:rFonts w:hint="eastAsia" w:ascii="仿宋" w:hAnsi="仿宋" w:eastAsia="仿宋" w:cs="仿宋"/>
                <w:b/>
                <w:bCs/>
                <w:color w:val="000000"/>
                <w:sz w:val="24"/>
              </w:rPr>
            </w:pPr>
          </w:p>
        </w:tc>
        <w:tc>
          <w:tcPr>
            <w:tcW w:w="442" w:type="pct"/>
            <w:vMerge w:val="restart"/>
            <w:tcBorders>
              <w:top w:val="single" w:color="000000" w:sz="4" w:space="0"/>
              <w:left w:val="single" w:color="000000" w:sz="4" w:space="0"/>
              <w:right w:val="single" w:color="000000" w:sz="4" w:space="0"/>
            </w:tcBorders>
            <w:noWrap w:val="0"/>
            <w:vAlign w:val="center"/>
          </w:tcPr>
          <w:p w14:paraId="0F015447">
            <w:pPr>
              <w:jc w:val="center"/>
              <w:rPr>
                <w:rFonts w:hint="eastAsia" w:ascii="仿宋" w:hAnsi="仿宋" w:eastAsia="仿宋" w:cs="仿宋"/>
                <w:b/>
                <w:bCs/>
                <w:color w:val="000000"/>
                <w:sz w:val="24"/>
              </w:rPr>
            </w:pPr>
          </w:p>
        </w:tc>
      </w:tr>
      <w:tr w14:paraId="2B62A2E1">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BC9BE3">
            <w:pPr>
              <w:jc w:val="center"/>
              <w:rPr>
                <w:rFonts w:hint="eastAsia" w:ascii="仿宋" w:hAnsi="仿宋" w:eastAsia="仿宋" w:cs="仿宋"/>
                <w:b/>
                <w:bCs/>
                <w:color w:val="000000"/>
                <w:sz w:val="24"/>
              </w:rPr>
            </w:pPr>
          </w:p>
        </w:tc>
        <w:tc>
          <w:tcPr>
            <w:tcW w:w="104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21FED4">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AA73229">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自有或租赁办公场地面积</w:t>
            </w:r>
            <w:r>
              <w:rPr>
                <w:rStyle w:val="24"/>
                <w:rFonts w:hint="eastAsia" w:ascii="仿宋" w:hAnsi="仿宋" w:eastAsia="仿宋" w:cs="仿宋"/>
                <w:lang w:val="en-US" w:eastAsia="zh-CN" w:bidi="ar"/>
              </w:rPr>
              <w:t>4</w:t>
            </w:r>
            <w:r>
              <w:rPr>
                <w:rStyle w:val="24"/>
                <w:rFonts w:hint="eastAsia" w:ascii="仿宋" w:hAnsi="仿宋" w:eastAsia="仿宋" w:cs="仿宋"/>
                <w:lang w:bidi="ar"/>
              </w:rPr>
              <w:t>00</w:t>
            </w:r>
            <w:r>
              <w:rPr>
                <w:rStyle w:val="23"/>
                <w:rFonts w:hint="eastAsia" w:ascii="仿宋" w:hAnsi="仿宋" w:eastAsia="仿宋" w:cs="仿宋"/>
                <w:lang w:bidi="ar"/>
              </w:rPr>
              <w:t>平方米及以上</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09661A76">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3</w:t>
            </w:r>
          </w:p>
        </w:tc>
        <w:tc>
          <w:tcPr>
            <w:tcW w:w="429" w:type="pct"/>
            <w:vMerge w:val="continue"/>
            <w:tcBorders>
              <w:left w:val="single" w:color="000000" w:sz="4" w:space="0"/>
              <w:right w:val="single" w:color="000000" w:sz="4" w:space="0"/>
            </w:tcBorders>
            <w:noWrap w:val="0"/>
            <w:vAlign w:val="center"/>
          </w:tcPr>
          <w:p w14:paraId="6B6AFDE9">
            <w:pPr>
              <w:jc w:val="center"/>
              <w:rPr>
                <w:rFonts w:hint="eastAsia" w:ascii="仿宋" w:hAnsi="仿宋" w:eastAsia="仿宋" w:cs="仿宋"/>
                <w:color w:val="000000"/>
                <w:sz w:val="24"/>
              </w:rPr>
            </w:pPr>
          </w:p>
        </w:tc>
        <w:tc>
          <w:tcPr>
            <w:tcW w:w="442" w:type="pct"/>
            <w:vMerge w:val="continue"/>
            <w:tcBorders>
              <w:left w:val="single" w:color="000000" w:sz="4" w:space="0"/>
              <w:right w:val="single" w:color="000000" w:sz="4" w:space="0"/>
            </w:tcBorders>
            <w:noWrap w:val="0"/>
            <w:vAlign w:val="center"/>
          </w:tcPr>
          <w:p w14:paraId="14A1931B">
            <w:pPr>
              <w:jc w:val="center"/>
              <w:rPr>
                <w:rFonts w:hint="eastAsia" w:ascii="仿宋" w:hAnsi="仿宋" w:eastAsia="仿宋" w:cs="仿宋"/>
                <w:color w:val="000000"/>
                <w:sz w:val="24"/>
              </w:rPr>
            </w:pPr>
          </w:p>
        </w:tc>
      </w:tr>
      <w:tr w14:paraId="742128AD">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DA1F37">
            <w:pPr>
              <w:jc w:val="center"/>
              <w:rPr>
                <w:rFonts w:hint="eastAsia" w:ascii="仿宋" w:hAnsi="仿宋" w:eastAsia="仿宋" w:cs="仿宋"/>
                <w:b/>
                <w:bCs/>
                <w:color w:val="000000"/>
                <w:sz w:val="24"/>
              </w:rPr>
            </w:pPr>
          </w:p>
        </w:tc>
        <w:tc>
          <w:tcPr>
            <w:tcW w:w="104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8B96CA">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90432CE">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自有或租赁办公场地面积</w:t>
            </w:r>
            <w:r>
              <w:rPr>
                <w:rStyle w:val="24"/>
                <w:rFonts w:hint="eastAsia" w:ascii="仿宋" w:hAnsi="仿宋" w:eastAsia="仿宋" w:cs="仿宋"/>
                <w:lang w:bidi="ar"/>
              </w:rPr>
              <w:t>200-</w:t>
            </w:r>
            <w:r>
              <w:rPr>
                <w:rStyle w:val="24"/>
                <w:rFonts w:hint="eastAsia" w:ascii="仿宋" w:hAnsi="仿宋" w:eastAsia="仿宋" w:cs="仿宋"/>
                <w:lang w:val="en-US" w:eastAsia="zh-CN" w:bidi="ar"/>
              </w:rPr>
              <w:t>4</w:t>
            </w:r>
            <w:r>
              <w:rPr>
                <w:rStyle w:val="24"/>
                <w:rFonts w:hint="eastAsia" w:ascii="仿宋" w:hAnsi="仿宋" w:eastAsia="仿宋" w:cs="仿宋"/>
                <w:lang w:bidi="ar"/>
              </w:rPr>
              <w:t>00</w:t>
            </w:r>
            <w:r>
              <w:rPr>
                <w:rStyle w:val="23"/>
                <w:rFonts w:hint="eastAsia" w:ascii="仿宋" w:hAnsi="仿宋" w:eastAsia="仿宋" w:cs="仿宋"/>
                <w:lang w:bidi="ar"/>
              </w:rPr>
              <w:t>平方米（下含上不含）</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5699F40C">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2</w:t>
            </w:r>
          </w:p>
        </w:tc>
        <w:tc>
          <w:tcPr>
            <w:tcW w:w="429" w:type="pct"/>
            <w:vMerge w:val="continue"/>
            <w:tcBorders>
              <w:left w:val="single" w:color="000000" w:sz="4" w:space="0"/>
              <w:right w:val="single" w:color="000000" w:sz="4" w:space="0"/>
            </w:tcBorders>
            <w:noWrap w:val="0"/>
            <w:vAlign w:val="center"/>
          </w:tcPr>
          <w:p w14:paraId="3AEA769A">
            <w:pPr>
              <w:jc w:val="center"/>
              <w:rPr>
                <w:rFonts w:hint="eastAsia" w:ascii="仿宋" w:hAnsi="仿宋" w:eastAsia="仿宋" w:cs="仿宋"/>
                <w:color w:val="000000"/>
                <w:sz w:val="24"/>
              </w:rPr>
            </w:pPr>
          </w:p>
        </w:tc>
        <w:tc>
          <w:tcPr>
            <w:tcW w:w="442" w:type="pct"/>
            <w:vMerge w:val="continue"/>
            <w:tcBorders>
              <w:left w:val="single" w:color="000000" w:sz="4" w:space="0"/>
              <w:right w:val="single" w:color="000000" w:sz="4" w:space="0"/>
            </w:tcBorders>
            <w:noWrap w:val="0"/>
            <w:vAlign w:val="center"/>
          </w:tcPr>
          <w:p w14:paraId="0BC64454">
            <w:pPr>
              <w:jc w:val="center"/>
              <w:rPr>
                <w:rFonts w:hint="eastAsia" w:ascii="仿宋" w:hAnsi="仿宋" w:eastAsia="仿宋" w:cs="仿宋"/>
                <w:color w:val="000000"/>
                <w:sz w:val="24"/>
              </w:rPr>
            </w:pPr>
          </w:p>
        </w:tc>
      </w:tr>
      <w:tr w14:paraId="3E4D38AB">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F86128">
            <w:pPr>
              <w:jc w:val="center"/>
              <w:rPr>
                <w:rFonts w:hint="eastAsia" w:ascii="仿宋" w:hAnsi="仿宋" w:eastAsia="仿宋" w:cs="仿宋"/>
                <w:b/>
                <w:bCs/>
                <w:color w:val="000000"/>
                <w:sz w:val="24"/>
              </w:rPr>
            </w:pPr>
          </w:p>
        </w:tc>
        <w:tc>
          <w:tcPr>
            <w:tcW w:w="104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04E7EC">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9168373">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自有或租赁办公场地面积</w:t>
            </w:r>
            <w:r>
              <w:rPr>
                <w:rStyle w:val="24"/>
                <w:rFonts w:hint="eastAsia" w:ascii="仿宋" w:hAnsi="仿宋" w:eastAsia="仿宋" w:cs="仿宋"/>
                <w:lang w:bidi="ar"/>
              </w:rPr>
              <w:t>200</w:t>
            </w:r>
            <w:r>
              <w:rPr>
                <w:rStyle w:val="23"/>
                <w:rFonts w:hint="eastAsia" w:ascii="仿宋" w:hAnsi="仿宋" w:eastAsia="仿宋" w:cs="仿宋"/>
                <w:lang w:bidi="ar"/>
              </w:rPr>
              <w:t>平方米以下</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613A8A14">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1</w:t>
            </w:r>
          </w:p>
        </w:tc>
        <w:tc>
          <w:tcPr>
            <w:tcW w:w="429" w:type="pct"/>
            <w:vMerge w:val="continue"/>
            <w:tcBorders>
              <w:left w:val="single" w:color="000000" w:sz="4" w:space="0"/>
              <w:bottom w:val="single" w:color="000000" w:sz="4" w:space="0"/>
              <w:right w:val="single" w:color="000000" w:sz="4" w:space="0"/>
            </w:tcBorders>
            <w:noWrap w:val="0"/>
            <w:vAlign w:val="center"/>
          </w:tcPr>
          <w:p w14:paraId="65522783">
            <w:pPr>
              <w:jc w:val="center"/>
              <w:rPr>
                <w:rFonts w:hint="eastAsia" w:ascii="仿宋" w:hAnsi="仿宋" w:eastAsia="仿宋" w:cs="仿宋"/>
                <w:color w:val="000000"/>
                <w:sz w:val="24"/>
              </w:rPr>
            </w:pPr>
          </w:p>
        </w:tc>
        <w:tc>
          <w:tcPr>
            <w:tcW w:w="442" w:type="pct"/>
            <w:vMerge w:val="continue"/>
            <w:tcBorders>
              <w:left w:val="single" w:color="000000" w:sz="4" w:space="0"/>
              <w:bottom w:val="single" w:color="000000" w:sz="4" w:space="0"/>
              <w:right w:val="single" w:color="000000" w:sz="4" w:space="0"/>
            </w:tcBorders>
            <w:noWrap w:val="0"/>
            <w:vAlign w:val="center"/>
          </w:tcPr>
          <w:p w14:paraId="65ED19DC">
            <w:pPr>
              <w:jc w:val="center"/>
              <w:rPr>
                <w:rFonts w:hint="eastAsia" w:ascii="仿宋" w:hAnsi="仿宋" w:eastAsia="仿宋" w:cs="仿宋"/>
                <w:color w:val="000000"/>
                <w:sz w:val="24"/>
              </w:rPr>
            </w:pPr>
          </w:p>
        </w:tc>
      </w:tr>
      <w:tr w14:paraId="68FEA2BE">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F800721">
            <w:pPr>
              <w:jc w:val="center"/>
              <w:rPr>
                <w:rFonts w:hint="eastAsia" w:ascii="仿宋" w:hAnsi="仿宋" w:eastAsia="仿宋" w:cs="仿宋"/>
                <w:b/>
                <w:bCs/>
                <w:color w:val="000000"/>
                <w:sz w:val="24"/>
              </w:rPr>
            </w:pPr>
          </w:p>
        </w:tc>
        <w:tc>
          <w:tcPr>
            <w:tcW w:w="104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8B544A">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D2C0C3B">
            <w:pPr>
              <w:widowControl/>
              <w:jc w:val="left"/>
              <w:textAlignment w:val="center"/>
              <w:rPr>
                <w:rFonts w:hint="eastAsia" w:ascii="仿宋" w:hAnsi="仿宋" w:eastAsia="仿宋" w:cs="仿宋"/>
                <w:b/>
                <w:bCs/>
                <w:color w:val="000000"/>
                <w:sz w:val="24"/>
                <w:lang w:eastAsia="zh-CN"/>
              </w:rPr>
            </w:pPr>
            <w:r>
              <w:rPr>
                <w:rFonts w:hint="eastAsia" w:ascii="仿宋" w:hAnsi="仿宋" w:eastAsia="仿宋" w:cs="仿宋"/>
                <w:b/>
                <w:bCs/>
                <w:color w:val="000000"/>
                <w:kern w:val="0"/>
                <w:sz w:val="24"/>
                <w:lang w:bidi="ar"/>
              </w:rPr>
              <w:t>2）设备情况</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4BDC02AD">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w:t>
            </w:r>
          </w:p>
        </w:tc>
        <w:tc>
          <w:tcPr>
            <w:tcW w:w="429" w:type="pct"/>
            <w:vMerge w:val="restart"/>
            <w:tcBorders>
              <w:top w:val="single" w:color="000000" w:sz="4" w:space="0"/>
              <w:left w:val="single" w:color="000000" w:sz="4" w:space="0"/>
              <w:right w:val="single" w:color="000000" w:sz="4" w:space="0"/>
            </w:tcBorders>
            <w:noWrap w:val="0"/>
            <w:vAlign w:val="center"/>
          </w:tcPr>
          <w:p w14:paraId="02A2895A">
            <w:pPr>
              <w:jc w:val="center"/>
              <w:rPr>
                <w:rFonts w:hint="eastAsia" w:ascii="仿宋" w:hAnsi="仿宋" w:eastAsia="仿宋" w:cs="仿宋"/>
                <w:b/>
                <w:bCs/>
                <w:color w:val="000000"/>
                <w:sz w:val="24"/>
              </w:rPr>
            </w:pPr>
          </w:p>
        </w:tc>
        <w:tc>
          <w:tcPr>
            <w:tcW w:w="442" w:type="pct"/>
            <w:vMerge w:val="restart"/>
            <w:tcBorders>
              <w:top w:val="single" w:color="000000" w:sz="4" w:space="0"/>
              <w:left w:val="single" w:color="000000" w:sz="4" w:space="0"/>
              <w:right w:val="single" w:color="000000" w:sz="4" w:space="0"/>
            </w:tcBorders>
            <w:noWrap w:val="0"/>
            <w:vAlign w:val="center"/>
          </w:tcPr>
          <w:p w14:paraId="366983E2">
            <w:pPr>
              <w:jc w:val="center"/>
              <w:rPr>
                <w:rFonts w:hint="eastAsia" w:ascii="仿宋" w:hAnsi="仿宋" w:eastAsia="仿宋" w:cs="仿宋"/>
                <w:b/>
                <w:bCs/>
                <w:color w:val="000000"/>
                <w:sz w:val="24"/>
              </w:rPr>
            </w:pPr>
          </w:p>
        </w:tc>
      </w:tr>
      <w:tr w14:paraId="1C417E1D">
        <w:tblPrEx>
          <w:tblCellMar>
            <w:top w:w="0" w:type="dxa"/>
            <w:left w:w="108" w:type="dxa"/>
            <w:bottom w:w="0" w:type="dxa"/>
            <w:right w:w="108" w:type="dxa"/>
          </w:tblCellMar>
        </w:tblPrEx>
        <w:trPr>
          <w:trHeight w:val="915" w:hRule="atLeast"/>
        </w:trPr>
        <w:tc>
          <w:tcPr>
            <w:tcW w:w="65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4A8C09">
            <w:pPr>
              <w:jc w:val="center"/>
              <w:rPr>
                <w:rFonts w:hint="eastAsia" w:ascii="仿宋" w:hAnsi="仿宋" w:eastAsia="仿宋" w:cs="仿宋"/>
                <w:b/>
                <w:bCs/>
                <w:color w:val="000000"/>
                <w:sz w:val="24"/>
              </w:rPr>
            </w:pPr>
          </w:p>
        </w:tc>
        <w:tc>
          <w:tcPr>
            <w:tcW w:w="104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BB6B9C">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82BDB1E">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具备正版规划业务办公软件（</w:t>
            </w:r>
            <w:r>
              <w:rPr>
                <w:rStyle w:val="24"/>
                <w:rFonts w:hint="eastAsia" w:ascii="仿宋" w:hAnsi="仿宋" w:eastAsia="仿宋" w:cs="仿宋"/>
                <w:lang w:bidi="ar"/>
              </w:rPr>
              <w:t>CAD</w:t>
            </w:r>
            <w:r>
              <w:rPr>
                <w:rStyle w:val="23"/>
                <w:rFonts w:hint="eastAsia" w:ascii="仿宋" w:hAnsi="仿宋" w:eastAsia="仿宋" w:cs="仿宋"/>
                <w:lang w:bidi="ar"/>
              </w:rPr>
              <w:t>、</w:t>
            </w:r>
            <w:r>
              <w:rPr>
                <w:rStyle w:val="24"/>
                <w:rFonts w:hint="eastAsia" w:ascii="仿宋" w:hAnsi="仿宋" w:eastAsia="仿宋" w:cs="仿宋"/>
                <w:lang w:bidi="ar"/>
              </w:rPr>
              <w:t>GIS</w:t>
            </w:r>
            <w:r>
              <w:rPr>
                <w:rStyle w:val="23"/>
                <w:rFonts w:hint="eastAsia" w:ascii="仿宋" w:hAnsi="仿宋" w:eastAsia="仿宋" w:cs="仿宋"/>
                <w:lang w:bidi="ar"/>
              </w:rPr>
              <w:t>、</w:t>
            </w:r>
            <w:r>
              <w:rPr>
                <w:rStyle w:val="24"/>
                <w:rFonts w:hint="eastAsia" w:ascii="仿宋" w:hAnsi="仿宋" w:eastAsia="仿宋" w:cs="仿宋"/>
                <w:lang w:bidi="ar"/>
              </w:rPr>
              <w:t>OFFICE</w:t>
            </w:r>
            <w:r>
              <w:rPr>
                <w:rStyle w:val="23"/>
                <w:rFonts w:hint="eastAsia" w:ascii="仿宋" w:hAnsi="仿宋" w:eastAsia="仿宋" w:cs="仿宋"/>
                <w:lang w:bidi="ar"/>
              </w:rPr>
              <w:t>），专业技术人员计算机普及率</w:t>
            </w:r>
            <w:r>
              <w:rPr>
                <w:rStyle w:val="24"/>
                <w:rFonts w:hint="eastAsia" w:ascii="仿宋" w:hAnsi="仿宋" w:eastAsia="仿宋" w:cs="仿宋"/>
                <w:lang w:bidi="ar"/>
              </w:rPr>
              <w:t>100%</w:t>
            </w:r>
            <w:r>
              <w:rPr>
                <w:rStyle w:val="23"/>
                <w:rFonts w:hint="eastAsia" w:ascii="仿宋" w:hAnsi="仿宋" w:eastAsia="仿宋" w:cs="仿宋"/>
                <w:lang w:bidi="ar"/>
              </w:rPr>
              <w:t>，具备扫描输入、打印输出设备，具备数据交换设备</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676D67B3">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2</w:t>
            </w:r>
          </w:p>
        </w:tc>
        <w:tc>
          <w:tcPr>
            <w:tcW w:w="429" w:type="pct"/>
            <w:vMerge w:val="continue"/>
            <w:tcBorders>
              <w:left w:val="single" w:color="000000" w:sz="4" w:space="0"/>
              <w:right w:val="single" w:color="000000" w:sz="4" w:space="0"/>
            </w:tcBorders>
            <w:noWrap w:val="0"/>
            <w:vAlign w:val="center"/>
          </w:tcPr>
          <w:p w14:paraId="44BCFF93">
            <w:pPr>
              <w:jc w:val="center"/>
              <w:rPr>
                <w:rFonts w:hint="eastAsia" w:ascii="仿宋" w:hAnsi="仿宋" w:eastAsia="仿宋" w:cs="仿宋"/>
                <w:color w:val="000000"/>
                <w:sz w:val="24"/>
              </w:rPr>
            </w:pPr>
          </w:p>
        </w:tc>
        <w:tc>
          <w:tcPr>
            <w:tcW w:w="442" w:type="pct"/>
            <w:vMerge w:val="continue"/>
            <w:tcBorders>
              <w:left w:val="single" w:color="000000" w:sz="4" w:space="0"/>
              <w:right w:val="single" w:color="000000" w:sz="4" w:space="0"/>
            </w:tcBorders>
            <w:noWrap w:val="0"/>
            <w:vAlign w:val="center"/>
          </w:tcPr>
          <w:p w14:paraId="59CC890B">
            <w:pPr>
              <w:jc w:val="center"/>
              <w:rPr>
                <w:rFonts w:hint="eastAsia" w:ascii="仿宋" w:hAnsi="仿宋" w:eastAsia="仿宋" w:cs="仿宋"/>
                <w:color w:val="000000"/>
                <w:sz w:val="24"/>
              </w:rPr>
            </w:pPr>
          </w:p>
        </w:tc>
      </w:tr>
      <w:tr w14:paraId="3DCD88FE">
        <w:tblPrEx>
          <w:tblCellMar>
            <w:top w:w="0" w:type="dxa"/>
            <w:left w:w="108" w:type="dxa"/>
            <w:bottom w:w="0" w:type="dxa"/>
            <w:right w:w="108" w:type="dxa"/>
          </w:tblCellMar>
        </w:tblPrEx>
        <w:trPr>
          <w:trHeight w:val="630" w:hRule="atLeast"/>
        </w:trPr>
        <w:tc>
          <w:tcPr>
            <w:tcW w:w="65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86A337">
            <w:pPr>
              <w:jc w:val="center"/>
              <w:rPr>
                <w:rFonts w:hint="eastAsia" w:ascii="仿宋" w:hAnsi="仿宋" w:eastAsia="仿宋" w:cs="仿宋"/>
                <w:b/>
                <w:bCs/>
                <w:color w:val="000000"/>
                <w:sz w:val="24"/>
              </w:rPr>
            </w:pPr>
          </w:p>
        </w:tc>
        <w:tc>
          <w:tcPr>
            <w:tcW w:w="104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F5BF250">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D19C2EA">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具备正版规划业务办公软件（</w:t>
            </w:r>
            <w:r>
              <w:rPr>
                <w:rStyle w:val="24"/>
                <w:rFonts w:hint="eastAsia" w:ascii="仿宋" w:hAnsi="仿宋" w:eastAsia="仿宋" w:cs="仿宋"/>
                <w:lang w:bidi="ar"/>
              </w:rPr>
              <w:t>CAD</w:t>
            </w:r>
            <w:r>
              <w:rPr>
                <w:rStyle w:val="23"/>
                <w:rFonts w:hint="eastAsia" w:ascii="仿宋" w:hAnsi="仿宋" w:eastAsia="仿宋" w:cs="仿宋"/>
                <w:lang w:bidi="ar"/>
              </w:rPr>
              <w:t>、</w:t>
            </w:r>
            <w:r>
              <w:rPr>
                <w:rStyle w:val="24"/>
                <w:rFonts w:hint="eastAsia" w:ascii="仿宋" w:hAnsi="仿宋" w:eastAsia="仿宋" w:cs="仿宋"/>
                <w:lang w:bidi="ar"/>
              </w:rPr>
              <w:t>GIS</w:t>
            </w:r>
            <w:r>
              <w:rPr>
                <w:rStyle w:val="23"/>
                <w:rFonts w:hint="eastAsia" w:ascii="仿宋" w:hAnsi="仿宋" w:eastAsia="仿宋" w:cs="仿宋"/>
                <w:lang w:bidi="ar"/>
              </w:rPr>
              <w:t>、</w:t>
            </w:r>
            <w:r>
              <w:rPr>
                <w:rStyle w:val="24"/>
                <w:rFonts w:hint="eastAsia" w:ascii="仿宋" w:hAnsi="仿宋" w:eastAsia="仿宋" w:cs="仿宋"/>
                <w:lang w:bidi="ar"/>
              </w:rPr>
              <w:t>OFFICE</w:t>
            </w:r>
            <w:r>
              <w:rPr>
                <w:rStyle w:val="23"/>
                <w:rFonts w:hint="eastAsia" w:ascii="仿宋" w:hAnsi="仿宋" w:eastAsia="仿宋" w:cs="仿宋"/>
                <w:lang w:bidi="ar"/>
              </w:rPr>
              <w:t>），专业技术人员计算机普及率</w:t>
            </w:r>
            <w:r>
              <w:rPr>
                <w:rStyle w:val="24"/>
                <w:rFonts w:hint="eastAsia" w:ascii="仿宋" w:hAnsi="仿宋" w:eastAsia="仿宋" w:cs="仿宋"/>
                <w:lang w:bidi="ar"/>
              </w:rPr>
              <w:t>100%</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60137928">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1</w:t>
            </w:r>
          </w:p>
        </w:tc>
        <w:tc>
          <w:tcPr>
            <w:tcW w:w="429" w:type="pct"/>
            <w:vMerge w:val="continue"/>
            <w:tcBorders>
              <w:left w:val="single" w:color="000000" w:sz="4" w:space="0"/>
              <w:bottom w:val="single" w:color="000000" w:sz="4" w:space="0"/>
              <w:right w:val="single" w:color="000000" w:sz="4" w:space="0"/>
            </w:tcBorders>
            <w:noWrap w:val="0"/>
            <w:vAlign w:val="center"/>
          </w:tcPr>
          <w:p w14:paraId="538531E2">
            <w:pPr>
              <w:jc w:val="center"/>
              <w:rPr>
                <w:rFonts w:hint="eastAsia" w:ascii="仿宋" w:hAnsi="仿宋" w:eastAsia="仿宋" w:cs="仿宋"/>
                <w:color w:val="000000"/>
                <w:sz w:val="24"/>
              </w:rPr>
            </w:pPr>
          </w:p>
        </w:tc>
        <w:tc>
          <w:tcPr>
            <w:tcW w:w="442" w:type="pct"/>
            <w:vMerge w:val="continue"/>
            <w:tcBorders>
              <w:left w:val="single" w:color="000000" w:sz="4" w:space="0"/>
              <w:bottom w:val="single" w:color="000000" w:sz="4" w:space="0"/>
              <w:right w:val="single" w:color="000000" w:sz="4" w:space="0"/>
            </w:tcBorders>
            <w:noWrap w:val="0"/>
            <w:vAlign w:val="center"/>
          </w:tcPr>
          <w:p w14:paraId="06EB5D73">
            <w:pPr>
              <w:jc w:val="center"/>
              <w:rPr>
                <w:rFonts w:hint="eastAsia" w:ascii="仿宋" w:hAnsi="仿宋" w:eastAsia="仿宋" w:cs="仿宋"/>
                <w:color w:val="000000"/>
                <w:sz w:val="24"/>
              </w:rPr>
            </w:pPr>
          </w:p>
        </w:tc>
      </w:tr>
      <w:tr w14:paraId="6944A689">
        <w:tblPrEx>
          <w:tblCellMar>
            <w:top w:w="0" w:type="dxa"/>
            <w:left w:w="108" w:type="dxa"/>
            <w:bottom w:w="0" w:type="dxa"/>
            <w:right w:w="108" w:type="dxa"/>
          </w:tblCellMar>
        </w:tblPrEx>
        <w:trPr>
          <w:trHeight w:val="361" w:hRule="atLeast"/>
        </w:trPr>
        <w:tc>
          <w:tcPr>
            <w:tcW w:w="65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73435A">
            <w:pPr>
              <w:jc w:val="center"/>
              <w:rPr>
                <w:rFonts w:hint="eastAsia" w:ascii="仿宋" w:hAnsi="仿宋" w:eastAsia="仿宋" w:cs="仿宋"/>
                <w:b/>
                <w:bCs/>
                <w:color w:val="000000"/>
                <w:sz w:val="24"/>
              </w:rPr>
            </w:pPr>
          </w:p>
        </w:tc>
        <w:tc>
          <w:tcPr>
            <w:tcW w:w="1047" w:type="pct"/>
            <w:vMerge w:val="restart"/>
            <w:tcBorders>
              <w:top w:val="single" w:color="000000" w:sz="4" w:space="0"/>
              <w:left w:val="single" w:color="000000" w:sz="4" w:space="0"/>
              <w:right w:val="single" w:color="000000" w:sz="4" w:space="0"/>
            </w:tcBorders>
            <w:noWrap w:val="0"/>
            <w:vAlign w:val="center"/>
          </w:tcPr>
          <w:p w14:paraId="5C82D6AE">
            <w:pPr>
              <w:widowControl/>
              <w:jc w:val="left"/>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w:t>
            </w:r>
            <w:r>
              <w:rPr>
                <w:rStyle w:val="25"/>
                <w:rFonts w:hint="eastAsia" w:ascii="仿宋" w:hAnsi="仿宋" w:eastAsia="仿宋" w:cs="仿宋"/>
                <w:lang w:val="en-US" w:eastAsia="zh-CN" w:bidi="ar"/>
              </w:rPr>
              <w:t>5</w:t>
            </w:r>
            <w:r>
              <w:rPr>
                <w:rFonts w:hint="eastAsia" w:ascii="仿宋" w:hAnsi="仿宋" w:eastAsia="仿宋" w:cs="仿宋"/>
                <w:b/>
                <w:bCs/>
                <w:color w:val="000000"/>
                <w:kern w:val="0"/>
                <w:sz w:val="24"/>
                <w:lang w:bidi="ar"/>
              </w:rPr>
              <w:t>）企业经营情况（</w:t>
            </w:r>
            <w:r>
              <w:rPr>
                <w:rFonts w:hint="eastAsia" w:ascii="仿宋" w:hAnsi="仿宋" w:eastAsia="仿宋" w:cs="仿宋"/>
                <w:b/>
                <w:bCs/>
                <w:color w:val="000000"/>
                <w:kern w:val="0"/>
                <w:sz w:val="24"/>
                <w:lang w:val="en-US" w:eastAsia="zh-CN" w:bidi="ar"/>
              </w:rPr>
              <w:t>6</w:t>
            </w:r>
            <w:r>
              <w:rPr>
                <w:rFonts w:hint="eastAsia" w:ascii="仿宋" w:hAnsi="仿宋" w:eastAsia="仿宋" w:cs="仿宋"/>
                <w:b/>
                <w:bCs/>
                <w:color w:val="000000"/>
                <w:kern w:val="0"/>
                <w:sz w:val="24"/>
                <w:lang w:bidi="ar"/>
              </w:rPr>
              <w:t>分）</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BBC7ED1">
            <w:pPr>
              <w:widowControl/>
              <w:jc w:val="left"/>
              <w:textAlignment w:val="center"/>
              <w:rPr>
                <w:rFonts w:hint="eastAsia" w:ascii="仿宋" w:hAnsi="仿宋" w:eastAsia="仿宋" w:cs="仿宋"/>
                <w:color w:val="000000"/>
                <w:kern w:val="0"/>
                <w:sz w:val="24"/>
                <w:lang w:eastAsia="zh-CN" w:bidi="ar"/>
              </w:rPr>
            </w:pPr>
            <w:r>
              <w:rPr>
                <w:rFonts w:hint="eastAsia" w:ascii="仿宋" w:hAnsi="仿宋" w:eastAsia="仿宋" w:cs="仿宋"/>
                <w:b/>
                <w:bCs/>
                <w:color w:val="000000"/>
                <w:kern w:val="0"/>
                <w:sz w:val="24"/>
                <w:lang w:val="en-US" w:eastAsia="zh-CN" w:bidi="ar"/>
              </w:rPr>
              <w:t>1</w:t>
            </w:r>
            <w:r>
              <w:rPr>
                <w:rFonts w:hint="eastAsia" w:ascii="仿宋" w:hAnsi="仿宋" w:eastAsia="仿宋" w:cs="仿宋"/>
                <w:b/>
                <w:bCs/>
                <w:color w:val="000000"/>
                <w:kern w:val="0"/>
                <w:sz w:val="24"/>
                <w:lang w:bidi="ar"/>
              </w:rPr>
              <w:t>）</w:t>
            </w:r>
            <w:r>
              <w:rPr>
                <w:rFonts w:hint="eastAsia" w:ascii="仿宋" w:hAnsi="仿宋" w:eastAsia="仿宋" w:cs="仿宋"/>
                <w:b/>
                <w:bCs/>
                <w:color w:val="000000"/>
                <w:kern w:val="0"/>
                <w:sz w:val="24"/>
                <w:lang w:val="en-US" w:eastAsia="zh-CN" w:bidi="ar"/>
              </w:rPr>
              <w:t>经营</w:t>
            </w:r>
            <w:r>
              <w:rPr>
                <w:rFonts w:hint="eastAsia" w:ascii="仿宋" w:hAnsi="仿宋" w:eastAsia="仿宋" w:cs="仿宋"/>
                <w:b/>
                <w:bCs/>
                <w:color w:val="000000"/>
                <w:kern w:val="0"/>
                <w:sz w:val="24"/>
                <w:lang w:bidi="ar"/>
              </w:rPr>
              <w:t>情况</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610E01A1">
            <w:pPr>
              <w:widowControl/>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4</w:t>
            </w:r>
          </w:p>
        </w:tc>
        <w:tc>
          <w:tcPr>
            <w:tcW w:w="429" w:type="pct"/>
            <w:vMerge w:val="restart"/>
            <w:tcBorders>
              <w:top w:val="single" w:color="000000" w:sz="4" w:space="0"/>
              <w:left w:val="single" w:color="000000" w:sz="4" w:space="0"/>
              <w:right w:val="single" w:color="000000" w:sz="4" w:space="0"/>
            </w:tcBorders>
            <w:noWrap w:val="0"/>
            <w:vAlign w:val="center"/>
          </w:tcPr>
          <w:p w14:paraId="4DC900D4">
            <w:pPr>
              <w:jc w:val="center"/>
              <w:rPr>
                <w:rFonts w:hint="eastAsia" w:ascii="仿宋" w:hAnsi="仿宋" w:eastAsia="仿宋" w:cs="仿宋"/>
                <w:color w:val="000000"/>
                <w:sz w:val="24"/>
              </w:rPr>
            </w:pPr>
          </w:p>
        </w:tc>
        <w:tc>
          <w:tcPr>
            <w:tcW w:w="442" w:type="pct"/>
            <w:vMerge w:val="restart"/>
            <w:tcBorders>
              <w:top w:val="single" w:color="000000" w:sz="4" w:space="0"/>
              <w:left w:val="single" w:color="000000" w:sz="4" w:space="0"/>
              <w:right w:val="single" w:color="000000" w:sz="4" w:space="0"/>
            </w:tcBorders>
            <w:noWrap w:val="0"/>
            <w:vAlign w:val="center"/>
          </w:tcPr>
          <w:p w14:paraId="53E37AAA">
            <w:pPr>
              <w:jc w:val="center"/>
              <w:rPr>
                <w:rFonts w:hint="eastAsia" w:ascii="仿宋" w:hAnsi="仿宋" w:eastAsia="仿宋" w:cs="仿宋"/>
                <w:color w:val="000000"/>
                <w:sz w:val="24"/>
              </w:rPr>
            </w:pPr>
          </w:p>
        </w:tc>
      </w:tr>
      <w:tr w14:paraId="6C983011">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64C76C">
            <w:pPr>
              <w:jc w:val="center"/>
              <w:rPr>
                <w:rFonts w:hint="eastAsia" w:ascii="仿宋" w:hAnsi="仿宋" w:eastAsia="仿宋" w:cs="仿宋"/>
                <w:b/>
                <w:bCs/>
                <w:color w:val="000000"/>
                <w:sz w:val="24"/>
              </w:rPr>
            </w:pPr>
          </w:p>
        </w:tc>
        <w:tc>
          <w:tcPr>
            <w:tcW w:w="1047" w:type="pct"/>
            <w:vMerge w:val="continue"/>
            <w:tcBorders>
              <w:left w:val="single" w:color="000000" w:sz="4" w:space="0"/>
              <w:right w:val="single" w:color="000000" w:sz="4" w:space="0"/>
            </w:tcBorders>
            <w:noWrap w:val="0"/>
            <w:vAlign w:val="center"/>
          </w:tcPr>
          <w:p w14:paraId="60DC4457">
            <w:pPr>
              <w:widowControl/>
              <w:jc w:val="left"/>
              <w:textAlignment w:val="center"/>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3595E55">
            <w:pPr>
              <w:widowControl/>
              <w:jc w:val="left"/>
              <w:textAlignment w:val="center"/>
              <w:rPr>
                <w:rFonts w:hint="default" w:ascii="仿宋" w:hAnsi="仿宋" w:eastAsia="仿宋" w:cs="仿宋"/>
                <w:color w:val="000000"/>
                <w:sz w:val="24"/>
                <w:lang w:val="en-US" w:eastAsia="zh-CN"/>
              </w:rPr>
            </w:pPr>
            <w:r>
              <w:rPr>
                <w:rFonts w:hint="eastAsia" w:ascii="仿宋" w:hAnsi="仿宋" w:eastAsia="仿宋" w:cs="仿宋"/>
                <w:color w:val="000000"/>
                <w:kern w:val="0"/>
                <w:sz w:val="24"/>
                <w:lang w:bidi="ar"/>
              </w:rPr>
              <w:t>年均验收完成规划类业务合同金额</w:t>
            </w:r>
            <w:r>
              <w:rPr>
                <w:rStyle w:val="24"/>
                <w:rFonts w:hint="eastAsia" w:ascii="仿宋" w:hAnsi="仿宋" w:eastAsia="仿宋" w:cs="仿宋"/>
                <w:lang w:val="en-US" w:eastAsia="zh-CN" w:bidi="ar"/>
              </w:rPr>
              <w:t>3</w:t>
            </w:r>
            <w:r>
              <w:rPr>
                <w:rStyle w:val="24"/>
                <w:rFonts w:hint="eastAsia" w:ascii="仿宋" w:hAnsi="仿宋" w:eastAsia="仿宋" w:cs="仿宋"/>
                <w:lang w:bidi="ar"/>
              </w:rPr>
              <w:t>00</w:t>
            </w:r>
            <w:r>
              <w:rPr>
                <w:rStyle w:val="23"/>
                <w:rFonts w:hint="eastAsia" w:ascii="仿宋" w:hAnsi="仿宋" w:eastAsia="仿宋" w:cs="仿宋"/>
                <w:lang w:bidi="ar"/>
              </w:rPr>
              <w:t>万及以上</w:t>
            </w:r>
            <w:r>
              <w:rPr>
                <w:rStyle w:val="23"/>
                <w:rFonts w:hint="eastAsia" w:ascii="仿宋" w:hAnsi="仿宋" w:eastAsia="仿宋" w:cs="仿宋"/>
                <w:lang w:val="en-US" w:eastAsia="zh-CN" w:bidi="ar"/>
              </w:rPr>
              <w:t>且盈利为正</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0898350A">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4</w:t>
            </w:r>
          </w:p>
        </w:tc>
        <w:tc>
          <w:tcPr>
            <w:tcW w:w="429" w:type="pct"/>
            <w:vMerge w:val="continue"/>
            <w:tcBorders>
              <w:left w:val="single" w:color="000000" w:sz="4" w:space="0"/>
              <w:right w:val="single" w:color="000000" w:sz="4" w:space="0"/>
            </w:tcBorders>
            <w:noWrap w:val="0"/>
            <w:vAlign w:val="center"/>
          </w:tcPr>
          <w:p w14:paraId="147983E9">
            <w:pPr>
              <w:jc w:val="center"/>
              <w:rPr>
                <w:rFonts w:hint="eastAsia" w:ascii="仿宋" w:hAnsi="仿宋" w:eastAsia="仿宋" w:cs="仿宋"/>
                <w:color w:val="000000"/>
                <w:sz w:val="24"/>
              </w:rPr>
            </w:pPr>
          </w:p>
        </w:tc>
        <w:tc>
          <w:tcPr>
            <w:tcW w:w="442" w:type="pct"/>
            <w:vMerge w:val="continue"/>
            <w:tcBorders>
              <w:left w:val="single" w:color="000000" w:sz="4" w:space="0"/>
              <w:right w:val="single" w:color="000000" w:sz="4" w:space="0"/>
            </w:tcBorders>
            <w:noWrap w:val="0"/>
            <w:vAlign w:val="center"/>
          </w:tcPr>
          <w:p w14:paraId="67430C5A">
            <w:pPr>
              <w:jc w:val="center"/>
              <w:rPr>
                <w:rFonts w:hint="eastAsia" w:ascii="仿宋" w:hAnsi="仿宋" w:eastAsia="仿宋" w:cs="仿宋"/>
                <w:color w:val="000000"/>
                <w:sz w:val="24"/>
              </w:rPr>
            </w:pPr>
          </w:p>
        </w:tc>
      </w:tr>
      <w:tr w14:paraId="7747550F">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F4CFF2E">
            <w:pPr>
              <w:jc w:val="center"/>
              <w:rPr>
                <w:rFonts w:hint="eastAsia" w:ascii="仿宋" w:hAnsi="仿宋" w:eastAsia="仿宋" w:cs="仿宋"/>
                <w:b/>
                <w:bCs/>
                <w:color w:val="000000"/>
                <w:sz w:val="24"/>
              </w:rPr>
            </w:pPr>
          </w:p>
        </w:tc>
        <w:tc>
          <w:tcPr>
            <w:tcW w:w="1047" w:type="pct"/>
            <w:vMerge w:val="continue"/>
            <w:tcBorders>
              <w:left w:val="single" w:color="000000" w:sz="4" w:space="0"/>
              <w:right w:val="single" w:color="000000" w:sz="4" w:space="0"/>
            </w:tcBorders>
            <w:noWrap w:val="0"/>
            <w:vAlign w:val="center"/>
          </w:tcPr>
          <w:p w14:paraId="4F3D0B33">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0D2F7EE">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年均验收完成规划类业务合同金额</w:t>
            </w:r>
            <w:r>
              <w:rPr>
                <w:rFonts w:hint="eastAsia" w:ascii="仿宋" w:hAnsi="仿宋" w:eastAsia="仿宋" w:cs="仿宋"/>
                <w:color w:val="000000"/>
                <w:kern w:val="0"/>
                <w:sz w:val="24"/>
                <w:lang w:eastAsia="zh-CN" w:bidi="ar"/>
              </w:rPr>
              <w:t>200万-300万</w:t>
            </w:r>
            <w:r>
              <w:rPr>
                <w:rStyle w:val="23"/>
                <w:rFonts w:hint="eastAsia" w:ascii="仿宋" w:hAnsi="仿宋" w:eastAsia="仿宋" w:cs="仿宋"/>
                <w:lang w:bidi="ar"/>
              </w:rPr>
              <w:t>（下含上不含）</w:t>
            </w:r>
            <w:r>
              <w:rPr>
                <w:rStyle w:val="23"/>
                <w:rFonts w:hint="eastAsia" w:ascii="仿宋" w:hAnsi="仿宋" w:eastAsia="仿宋" w:cs="仿宋"/>
                <w:lang w:val="en-US" w:eastAsia="zh-CN" w:bidi="ar"/>
              </w:rPr>
              <w:t>且盈利为正</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2247188C">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3</w:t>
            </w:r>
          </w:p>
        </w:tc>
        <w:tc>
          <w:tcPr>
            <w:tcW w:w="429" w:type="pct"/>
            <w:vMerge w:val="continue"/>
            <w:tcBorders>
              <w:left w:val="single" w:color="000000" w:sz="4" w:space="0"/>
              <w:right w:val="single" w:color="000000" w:sz="4" w:space="0"/>
            </w:tcBorders>
            <w:noWrap w:val="0"/>
            <w:vAlign w:val="center"/>
          </w:tcPr>
          <w:p w14:paraId="2646B1C3">
            <w:pPr>
              <w:jc w:val="center"/>
              <w:rPr>
                <w:rFonts w:hint="eastAsia" w:ascii="仿宋" w:hAnsi="仿宋" w:eastAsia="仿宋" w:cs="仿宋"/>
                <w:color w:val="000000"/>
                <w:sz w:val="24"/>
              </w:rPr>
            </w:pPr>
          </w:p>
        </w:tc>
        <w:tc>
          <w:tcPr>
            <w:tcW w:w="442" w:type="pct"/>
            <w:vMerge w:val="continue"/>
            <w:tcBorders>
              <w:left w:val="single" w:color="000000" w:sz="4" w:space="0"/>
              <w:right w:val="single" w:color="000000" w:sz="4" w:space="0"/>
            </w:tcBorders>
            <w:noWrap w:val="0"/>
            <w:vAlign w:val="center"/>
          </w:tcPr>
          <w:p w14:paraId="53099336">
            <w:pPr>
              <w:jc w:val="center"/>
              <w:rPr>
                <w:rFonts w:hint="eastAsia" w:ascii="仿宋" w:hAnsi="仿宋" w:eastAsia="仿宋" w:cs="仿宋"/>
                <w:color w:val="000000"/>
                <w:sz w:val="24"/>
              </w:rPr>
            </w:pPr>
          </w:p>
        </w:tc>
      </w:tr>
      <w:tr w14:paraId="7AA1AD7D">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21A4DF">
            <w:pPr>
              <w:jc w:val="center"/>
              <w:rPr>
                <w:rFonts w:hint="eastAsia" w:ascii="仿宋" w:hAnsi="仿宋" w:eastAsia="仿宋" w:cs="仿宋"/>
                <w:b/>
                <w:bCs/>
                <w:color w:val="000000"/>
                <w:sz w:val="24"/>
              </w:rPr>
            </w:pPr>
          </w:p>
        </w:tc>
        <w:tc>
          <w:tcPr>
            <w:tcW w:w="1047" w:type="pct"/>
            <w:vMerge w:val="continue"/>
            <w:tcBorders>
              <w:left w:val="single" w:color="000000" w:sz="4" w:space="0"/>
              <w:right w:val="single" w:color="000000" w:sz="4" w:space="0"/>
            </w:tcBorders>
            <w:noWrap w:val="0"/>
            <w:vAlign w:val="center"/>
          </w:tcPr>
          <w:p w14:paraId="7C922038">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A6C91A4">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年均验收完成规划类业务合同金额</w:t>
            </w:r>
            <w:r>
              <w:rPr>
                <w:rFonts w:hint="eastAsia" w:ascii="仿宋" w:hAnsi="仿宋" w:eastAsia="仿宋" w:cs="仿宋"/>
                <w:color w:val="000000"/>
                <w:kern w:val="0"/>
                <w:sz w:val="24"/>
                <w:lang w:eastAsia="zh-CN" w:bidi="ar"/>
              </w:rPr>
              <w:t>100万-200万</w:t>
            </w:r>
            <w:r>
              <w:rPr>
                <w:rStyle w:val="23"/>
                <w:rFonts w:hint="eastAsia" w:ascii="仿宋" w:hAnsi="仿宋" w:eastAsia="仿宋" w:cs="仿宋"/>
                <w:lang w:bidi="ar"/>
              </w:rPr>
              <w:t>（下含上不含）</w:t>
            </w:r>
            <w:r>
              <w:rPr>
                <w:rStyle w:val="23"/>
                <w:rFonts w:hint="eastAsia" w:ascii="仿宋" w:hAnsi="仿宋" w:eastAsia="仿宋" w:cs="仿宋"/>
                <w:lang w:val="en-US" w:eastAsia="zh-CN" w:bidi="ar"/>
              </w:rPr>
              <w:t>且盈利为正</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1B1709DA">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429" w:type="pct"/>
            <w:vMerge w:val="continue"/>
            <w:tcBorders>
              <w:left w:val="single" w:color="000000" w:sz="4" w:space="0"/>
              <w:right w:val="single" w:color="000000" w:sz="4" w:space="0"/>
            </w:tcBorders>
            <w:noWrap w:val="0"/>
            <w:vAlign w:val="center"/>
          </w:tcPr>
          <w:p w14:paraId="07F554BD">
            <w:pPr>
              <w:jc w:val="center"/>
              <w:rPr>
                <w:rFonts w:hint="eastAsia" w:ascii="仿宋" w:hAnsi="仿宋" w:eastAsia="仿宋" w:cs="仿宋"/>
                <w:color w:val="000000"/>
                <w:sz w:val="24"/>
              </w:rPr>
            </w:pPr>
          </w:p>
        </w:tc>
        <w:tc>
          <w:tcPr>
            <w:tcW w:w="442" w:type="pct"/>
            <w:vMerge w:val="continue"/>
            <w:tcBorders>
              <w:left w:val="single" w:color="000000" w:sz="4" w:space="0"/>
              <w:right w:val="single" w:color="000000" w:sz="4" w:space="0"/>
            </w:tcBorders>
            <w:noWrap w:val="0"/>
            <w:vAlign w:val="center"/>
          </w:tcPr>
          <w:p w14:paraId="6D12C7AF">
            <w:pPr>
              <w:jc w:val="center"/>
              <w:rPr>
                <w:rFonts w:hint="eastAsia" w:ascii="仿宋" w:hAnsi="仿宋" w:eastAsia="仿宋" w:cs="仿宋"/>
                <w:color w:val="000000"/>
                <w:sz w:val="24"/>
              </w:rPr>
            </w:pPr>
          </w:p>
        </w:tc>
      </w:tr>
      <w:tr w14:paraId="14316DE2">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BC7B27">
            <w:pPr>
              <w:jc w:val="center"/>
              <w:rPr>
                <w:rFonts w:hint="eastAsia" w:ascii="仿宋" w:hAnsi="仿宋" w:eastAsia="仿宋" w:cs="仿宋"/>
                <w:b/>
                <w:bCs/>
                <w:color w:val="000000"/>
                <w:sz w:val="24"/>
              </w:rPr>
            </w:pPr>
          </w:p>
        </w:tc>
        <w:tc>
          <w:tcPr>
            <w:tcW w:w="1047" w:type="pct"/>
            <w:vMerge w:val="continue"/>
            <w:tcBorders>
              <w:left w:val="single" w:color="000000" w:sz="4" w:space="0"/>
              <w:right w:val="single" w:color="000000" w:sz="4" w:space="0"/>
            </w:tcBorders>
            <w:noWrap w:val="0"/>
            <w:vAlign w:val="center"/>
          </w:tcPr>
          <w:p w14:paraId="3920DF26">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0321631">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年均验收完成规划类业务合同金额</w:t>
            </w:r>
            <w:r>
              <w:rPr>
                <w:rStyle w:val="24"/>
                <w:rFonts w:hint="eastAsia" w:ascii="仿宋" w:hAnsi="仿宋" w:eastAsia="仿宋" w:cs="仿宋"/>
                <w:lang w:val="en-US" w:eastAsia="zh-CN" w:bidi="ar"/>
              </w:rPr>
              <w:t>1</w:t>
            </w:r>
            <w:r>
              <w:rPr>
                <w:rStyle w:val="24"/>
                <w:rFonts w:hint="eastAsia" w:ascii="仿宋" w:hAnsi="仿宋" w:eastAsia="仿宋" w:cs="仿宋"/>
                <w:lang w:bidi="ar"/>
              </w:rPr>
              <w:t>00</w:t>
            </w:r>
            <w:r>
              <w:rPr>
                <w:rStyle w:val="23"/>
                <w:rFonts w:hint="eastAsia" w:ascii="仿宋" w:hAnsi="仿宋" w:eastAsia="仿宋" w:cs="仿宋"/>
                <w:lang w:bidi="ar"/>
              </w:rPr>
              <w:t>万以下</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52CAD46C">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429" w:type="pct"/>
            <w:vMerge w:val="continue"/>
            <w:tcBorders>
              <w:left w:val="single" w:color="000000" w:sz="4" w:space="0"/>
              <w:bottom w:val="single" w:color="000000" w:sz="4" w:space="0"/>
              <w:right w:val="single" w:color="000000" w:sz="4" w:space="0"/>
            </w:tcBorders>
            <w:noWrap w:val="0"/>
            <w:vAlign w:val="center"/>
          </w:tcPr>
          <w:p w14:paraId="6DA14C46">
            <w:pPr>
              <w:jc w:val="center"/>
              <w:rPr>
                <w:rFonts w:hint="eastAsia" w:ascii="仿宋" w:hAnsi="仿宋" w:eastAsia="仿宋" w:cs="仿宋"/>
                <w:color w:val="000000"/>
                <w:sz w:val="24"/>
              </w:rPr>
            </w:pPr>
          </w:p>
        </w:tc>
        <w:tc>
          <w:tcPr>
            <w:tcW w:w="442" w:type="pct"/>
            <w:vMerge w:val="continue"/>
            <w:tcBorders>
              <w:left w:val="single" w:color="000000" w:sz="4" w:space="0"/>
              <w:bottom w:val="single" w:color="000000" w:sz="4" w:space="0"/>
              <w:right w:val="single" w:color="000000" w:sz="4" w:space="0"/>
            </w:tcBorders>
            <w:noWrap w:val="0"/>
            <w:vAlign w:val="center"/>
          </w:tcPr>
          <w:p w14:paraId="7F859883">
            <w:pPr>
              <w:jc w:val="center"/>
              <w:rPr>
                <w:rFonts w:hint="eastAsia" w:ascii="仿宋" w:hAnsi="仿宋" w:eastAsia="仿宋" w:cs="仿宋"/>
                <w:color w:val="000000"/>
                <w:sz w:val="24"/>
              </w:rPr>
            </w:pPr>
          </w:p>
        </w:tc>
      </w:tr>
      <w:tr w14:paraId="2A741A11">
        <w:tblPrEx>
          <w:tblCellMar>
            <w:top w:w="0" w:type="dxa"/>
            <w:left w:w="108" w:type="dxa"/>
            <w:bottom w:w="0" w:type="dxa"/>
            <w:right w:w="108" w:type="dxa"/>
          </w:tblCellMar>
        </w:tblPrEx>
        <w:trPr>
          <w:trHeight w:val="356" w:hRule="atLeast"/>
        </w:trPr>
        <w:tc>
          <w:tcPr>
            <w:tcW w:w="65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51D7F0">
            <w:pPr>
              <w:jc w:val="center"/>
              <w:rPr>
                <w:rFonts w:hint="eastAsia" w:ascii="仿宋" w:hAnsi="仿宋" w:eastAsia="仿宋" w:cs="仿宋"/>
                <w:b/>
                <w:bCs/>
                <w:color w:val="000000"/>
                <w:sz w:val="24"/>
              </w:rPr>
            </w:pPr>
          </w:p>
        </w:tc>
        <w:tc>
          <w:tcPr>
            <w:tcW w:w="1047" w:type="pct"/>
            <w:vMerge w:val="continue"/>
            <w:tcBorders>
              <w:left w:val="single" w:color="000000" w:sz="4" w:space="0"/>
              <w:right w:val="single" w:color="000000" w:sz="4" w:space="0"/>
            </w:tcBorders>
            <w:noWrap w:val="0"/>
            <w:vAlign w:val="center"/>
          </w:tcPr>
          <w:p w14:paraId="728E03A6">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6CB9D6F">
            <w:pPr>
              <w:widowControl/>
              <w:jc w:val="left"/>
              <w:textAlignment w:val="center"/>
              <w:rPr>
                <w:rFonts w:hint="eastAsia" w:ascii="仿宋" w:hAnsi="仿宋" w:eastAsia="仿宋" w:cs="仿宋"/>
                <w:color w:val="000000"/>
                <w:kern w:val="0"/>
                <w:sz w:val="24"/>
                <w:lang w:eastAsia="zh-CN" w:bidi="ar"/>
              </w:rPr>
            </w:pPr>
            <w:r>
              <w:rPr>
                <w:rFonts w:hint="eastAsia" w:ascii="仿宋" w:hAnsi="仿宋" w:eastAsia="仿宋" w:cs="仿宋"/>
                <w:b/>
                <w:bCs/>
                <w:color w:val="000000"/>
                <w:kern w:val="0"/>
                <w:sz w:val="24"/>
                <w:lang w:val="en-US" w:eastAsia="zh-CN" w:bidi="ar"/>
              </w:rPr>
              <w:t>2</w:t>
            </w:r>
            <w:r>
              <w:rPr>
                <w:rFonts w:hint="eastAsia" w:ascii="仿宋" w:hAnsi="仿宋" w:eastAsia="仿宋" w:cs="仿宋"/>
                <w:b/>
                <w:bCs/>
                <w:color w:val="000000"/>
                <w:kern w:val="0"/>
                <w:sz w:val="24"/>
                <w:lang w:bidi="ar"/>
              </w:rPr>
              <w:t>）</w:t>
            </w:r>
            <w:r>
              <w:rPr>
                <w:rFonts w:hint="eastAsia" w:ascii="仿宋" w:hAnsi="仿宋" w:eastAsia="仿宋" w:cs="仿宋"/>
                <w:b/>
                <w:bCs/>
                <w:color w:val="000000"/>
                <w:kern w:val="0"/>
                <w:sz w:val="24"/>
                <w:lang w:val="en-US" w:eastAsia="zh-CN" w:bidi="ar"/>
              </w:rPr>
              <w:t>税收</w:t>
            </w:r>
            <w:r>
              <w:rPr>
                <w:rFonts w:hint="eastAsia" w:ascii="仿宋" w:hAnsi="仿宋" w:eastAsia="仿宋" w:cs="仿宋"/>
                <w:b/>
                <w:bCs/>
                <w:color w:val="000000"/>
                <w:kern w:val="0"/>
                <w:sz w:val="24"/>
                <w:lang w:bidi="ar"/>
              </w:rPr>
              <w:t>情况</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75A32A09">
            <w:pPr>
              <w:widowControl/>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2</w:t>
            </w:r>
          </w:p>
        </w:tc>
        <w:tc>
          <w:tcPr>
            <w:tcW w:w="429" w:type="pct"/>
            <w:vMerge w:val="restart"/>
            <w:tcBorders>
              <w:top w:val="single" w:color="000000" w:sz="4" w:space="0"/>
              <w:left w:val="single" w:color="000000" w:sz="4" w:space="0"/>
              <w:right w:val="single" w:color="000000" w:sz="4" w:space="0"/>
            </w:tcBorders>
            <w:noWrap w:val="0"/>
            <w:vAlign w:val="center"/>
          </w:tcPr>
          <w:p w14:paraId="50AA4613">
            <w:pPr>
              <w:jc w:val="center"/>
              <w:rPr>
                <w:rFonts w:hint="eastAsia" w:ascii="仿宋" w:hAnsi="仿宋" w:eastAsia="仿宋" w:cs="仿宋"/>
                <w:color w:val="000000"/>
                <w:sz w:val="24"/>
              </w:rPr>
            </w:pPr>
          </w:p>
        </w:tc>
        <w:tc>
          <w:tcPr>
            <w:tcW w:w="442" w:type="pct"/>
            <w:vMerge w:val="restart"/>
            <w:tcBorders>
              <w:top w:val="single" w:color="000000" w:sz="4" w:space="0"/>
              <w:left w:val="single" w:color="000000" w:sz="4" w:space="0"/>
              <w:right w:val="single" w:color="000000" w:sz="4" w:space="0"/>
            </w:tcBorders>
            <w:noWrap w:val="0"/>
            <w:vAlign w:val="center"/>
          </w:tcPr>
          <w:p w14:paraId="63D246D1">
            <w:pPr>
              <w:jc w:val="center"/>
              <w:rPr>
                <w:rFonts w:hint="eastAsia" w:ascii="仿宋" w:hAnsi="仿宋" w:eastAsia="仿宋" w:cs="仿宋"/>
                <w:color w:val="000000"/>
                <w:sz w:val="24"/>
              </w:rPr>
            </w:pPr>
          </w:p>
        </w:tc>
      </w:tr>
      <w:tr w14:paraId="4F97A4AE">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B235F4">
            <w:pPr>
              <w:jc w:val="center"/>
              <w:rPr>
                <w:rFonts w:hint="eastAsia" w:ascii="仿宋" w:hAnsi="仿宋" w:eastAsia="仿宋" w:cs="仿宋"/>
                <w:b/>
                <w:bCs/>
                <w:color w:val="000000"/>
                <w:sz w:val="24"/>
              </w:rPr>
            </w:pPr>
          </w:p>
        </w:tc>
        <w:tc>
          <w:tcPr>
            <w:tcW w:w="1047" w:type="pct"/>
            <w:vMerge w:val="continue"/>
            <w:tcBorders>
              <w:left w:val="single" w:color="000000" w:sz="4" w:space="0"/>
              <w:right w:val="single" w:color="000000" w:sz="4" w:space="0"/>
            </w:tcBorders>
            <w:noWrap w:val="0"/>
            <w:vAlign w:val="center"/>
          </w:tcPr>
          <w:p w14:paraId="3A2E47A6">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87ABEE3">
            <w:pPr>
              <w:widowControl/>
              <w:jc w:val="left"/>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连续两年纳税评价A级</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1D42E9F7">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2</w:t>
            </w:r>
          </w:p>
        </w:tc>
        <w:tc>
          <w:tcPr>
            <w:tcW w:w="429" w:type="pct"/>
            <w:vMerge w:val="continue"/>
            <w:tcBorders>
              <w:left w:val="single" w:color="000000" w:sz="4" w:space="0"/>
              <w:right w:val="single" w:color="000000" w:sz="4" w:space="0"/>
            </w:tcBorders>
            <w:noWrap w:val="0"/>
            <w:vAlign w:val="center"/>
          </w:tcPr>
          <w:p w14:paraId="42DB7774">
            <w:pPr>
              <w:jc w:val="center"/>
              <w:rPr>
                <w:rFonts w:hint="eastAsia" w:ascii="仿宋" w:hAnsi="仿宋" w:eastAsia="仿宋" w:cs="仿宋"/>
                <w:color w:val="000000"/>
                <w:sz w:val="24"/>
              </w:rPr>
            </w:pPr>
          </w:p>
        </w:tc>
        <w:tc>
          <w:tcPr>
            <w:tcW w:w="442" w:type="pct"/>
            <w:vMerge w:val="continue"/>
            <w:tcBorders>
              <w:left w:val="single" w:color="000000" w:sz="4" w:space="0"/>
              <w:right w:val="single" w:color="000000" w:sz="4" w:space="0"/>
            </w:tcBorders>
            <w:noWrap w:val="0"/>
            <w:vAlign w:val="center"/>
          </w:tcPr>
          <w:p w14:paraId="1F5C0DAA">
            <w:pPr>
              <w:jc w:val="center"/>
              <w:rPr>
                <w:rFonts w:hint="eastAsia" w:ascii="仿宋" w:hAnsi="仿宋" w:eastAsia="仿宋" w:cs="仿宋"/>
                <w:color w:val="000000"/>
                <w:sz w:val="24"/>
              </w:rPr>
            </w:pPr>
          </w:p>
        </w:tc>
      </w:tr>
      <w:tr w14:paraId="17CA6649">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09CBAD">
            <w:pPr>
              <w:jc w:val="center"/>
              <w:rPr>
                <w:rFonts w:hint="eastAsia" w:ascii="仿宋" w:hAnsi="仿宋" w:eastAsia="仿宋" w:cs="仿宋"/>
                <w:b/>
                <w:bCs/>
                <w:color w:val="000000"/>
                <w:sz w:val="24"/>
              </w:rPr>
            </w:pPr>
          </w:p>
        </w:tc>
        <w:tc>
          <w:tcPr>
            <w:tcW w:w="1047" w:type="pct"/>
            <w:vMerge w:val="continue"/>
            <w:tcBorders>
              <w:left w:val="single" w:color="000000" w:sz="4" w:space="0"/>
              <w:right w:val="single" w:color="000000" w:sz="4" w:space="0"/>
            </w:tcBorders>
            <w:noWrap w:val="0"/>
            <w:vAlign w:val="center"/>
          </w:tcPr>
          <w:p w14:paraId="3F27DB70">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574476C">
            <w:pPr>
              <w:widowControl/>
              <w:jc w:val="left"/>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一年纳税评价A级</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3F39CF9E">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1</w:t>
            </w:r>
          </w:p>
        </w:tc>
        <w:tc>
          <w:tcPr>
            <w:tcW w:w="429" w:type="pct"/>
            <w:vMerge w:val="continue"/>
            <w:tcBorders>
              <w:left w:val="single" w:color="000000" w:sz="4" w:space="0"/>
              <w:right w:val="single" w:color="000000" w:sz="4" w:space="0"/>
            </w:tcBorders>
            <w:noWrap w:val="0"/>
            <w:vAlign w:val="center"/>
          </w:tcPr>
          <w:p w14:paraId="56A5649A">
            <w:pPr>
              <w:jc w:val="center"/>
              <w:rPr>
                <w:rFonts w:hint="eastAsia" w:ascii="仿宋" w:hAnsi="仿宋" w:eastAsia="仿宋" w:cs="仿宋"/>
                <w:color w:val="000000"/>
                <w:sz w:val="24"/>
              </w:rPr>
            </w:pPr>
          </w:p>
        </w:tc>
        <w:tc>
          <w:tcPr>
            <w:tcW w:w="442" w:type="pct"/>
            <w:vMerge w:val="continue"/>
            <w:tcBorders>
              <w:left w:val="single" w:color="000000" w:sz="4" w:space="0"/>
              <w:right w:val="single" w:color="000000" w:sz="4" w:space="0"/>
            </w:tcBorders>
            <w:noWrap w:val="0"/>
            <w:vAlign w:val="center"/>
          </w:tcPr>
          <w:p w14:paraId="20F08AA5">
            <w:pPr>
              <w:jc w:val="center"/>
              <w:rPr>
                <w:rFonts w:hint="eastAsia" w:ascii="仿宋" w:hAnsi="仿宋" w:eastAsia="仿宋" w:cs="仿宋"/>
                <w:color w:val="000000"/>
                <w:sz w:val="24"/>
              </w:rPr>
            </w:pPr>
          </w:p>
        </w:tc>
      </w:tr>
      <w:tr w14:paraId="538AD76B">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6A66B2">
            <w:pPr>
              <w:jc w:val="center"/>
              <w:rPr>
                <w:rFonts w:hint="eastAsia" w:ascii="仿宋" w:hAnsi="仿宋" w:eastAsia="仿宋" w:cs="仿宋"/>
                <w:b/>
                <w:bCs/>
                <w:color w:val="000000"/>
                <w:sz w:val="24"/>
              </w:rPr>
            </w:pPr>
          </w:p>
        </w:tc>
        <w:tc>
          <w:tcPr>
            <w:tcW w:w="1047" w:type="pct"/>
            <w:vMerge w:val="continue"/>
            <w:tcBorders>
              <w:left w:val="single" w:color="000000" w:sz="4" w:space="0"/>
              <w:bottom w:val="single" w:color="000000" w:sz="4" w:space="0"/>
              <w:right w:val="single" w:color="000000" w:sz="4" w:space="0"/>
            </w:tcBorders>
            <w:noWrap w:val="0"/>
            <w:vAlign w:val="center"/>
          </w:tcPr>
          <w:p w14:paraId="4755BD21">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78D9577">
            <w:pPr>
              <w:widowControl/>
              <w:jc w:val="left"/>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纳税评价未达A级</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1C0E8061">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0</w:t>
            </w:r>
          </w:p>
        </w:tc>
        <w:tc>
          <w:tcPr>
            <w:tcW w:w="429" w:type="pct"/>
            <w:vMerge w:val="continue"/>
            <w:tcBorders>
              <w:left w:val="single" w:color="000000" w:sz="4" w:space="0"/>
              <w:bottom w:val="single" w:color="000000" w:sz="4" w:space="0"/>
              <w:right w:val="single" w:color="000000" w:sz="4" w:space="0"/>
            </w:tcBorders>
            <w:noWrap w:val="0"/>
            <w:vAlign w:val="center"/>
          </w:tcPr>
          <w:p w14:paraId="31E143DB">
            <w:pPr>
              <w:jc w:val="center"/>
              <w:rPr>
                <w:rFonts w:hint="eastAsia" w:ascii="仿宋" w:hAnsi="仿宋" w:eastAsia="仿宋" w:cs="仿宋"/>
                <w:color w:val="000000"/>
                <w:sz w:val="24"/>
              </w:rPr>
            </w:pPr>
          </w:p>
        </w:tc>
        <w:tc>
          <w:tcPr>
            <w:tcW w:w="442" w:type="pct"/>
            <w:vMerge w:val="continue"/>
            <w:tcBorders>
              <w:left w:val="single" w:color="000000" w:sz="4" w:space="0"/>
              <w:bottom w:val="single" w:color="000000" w:sz="4" w:space="0"/>
              <w:right w:val="single" w:color="000000" w:sz="4" w:space="0"/>
            </w:tcBorders>
            <w:noWrap w:val="0"/>
            <w:vAlign w:val="center"/>
          </w:tcPr>
          <w:p w14:paraId="2E71732B">
            <w:pPr>
              <w:jc w:val="center"/>
              <w:rPr>
                <w:rFonts w:hint="eastAsia" w:ascii="仿宋" w:hAnsi="仿宋" w:eastAsia="仿宋" w:cs="仿宋"/>
                <w:color w:val="000000"/>
                <w:sz w:val="24"/>
              </w:rPr>
            </w:pPr>
          </w:p>
        </w:tc>
      </w:tr>
      <w:tr w14:paraId="2C503E83">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A6BC48">
            <w:pPr>
              <w:jc w:val="center"/>
              <w:rPr>
                <w:rFonts w:hint="eastAsia" w:ascii="仿宋" w:hAnsi="仿宋" w:eastAsia="仿宋" w:cs="仿宋"/>
                <w:b/>
                <w:bCs/>
                <w:color w:val="000000"/>
                <w:sz w:val="24"/>
              </w:rPr>
            </w:pPr>
          </w:p>
        </w:tc>
        <w:tc>
          <w:tcPr>
            <w:tcW w:w="1047" w:type="pct"/>
            <w:tcBorders>
              <w:top w:val="nil"/>
              <w:left w:val="single" w:color="000000" w:sz="4" w:space="0"/>
              <w:bottom w:val="nil"/>
              <w:right w:val="single" w:color="000000" w:sz="4" w:space="0"/>
            </w:tcBorders>
            <w:noWrap w:val="0"/>
            <w:vAlign w:val="center"/>
          </w:tcPr>
          <w:p w14:paraId="08DD2F70">
            <w:pPr>
              <w:widowControl/>
              <w:jc w:val="left"/>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w:t>
            </w:r>
            <w:r>
              <w:rPr>
                <w:rStyle w:val="25"/>
                <w:rFonts w:hint="eastAsia" w:ascii="仿宋" w:hAnsi="仿宋" w:eastAsia="仿宋" w:cs="仿宋"/>
                <w:lang w:val="en-US" w:eastAsia="zh-CN" w:bidi="ar"/>
              </w:rPr>
              <w:t>6</w:t>
            </w:r>
            <w:r>
              <w:rPr>
                <w:rFonts w:hint="eastAsia" w:ascii="仿宋" w:hAnsi="仿宋" w:eastAsia="仿宋" w:cs="仿宋"/>
                <w:b/>
                <w:bCs/>
                <w:color w:val="000000"/>
                <w:kern w:val="0"/>
                <w:sz w:val="24"/>
                <w:lang w:bidi="ar"/>
              </w:rPr>
              <w:t>）其他情况（</w:t>
            </w:r>
            <w:r>
              <w:rPr>
                <w:rStyle w:val="25"/>
                <w:rFonts w:hint="eastAsia" w:ascii="仿宋" w:hAnsi="仿宋" w:eastAsia="仿宋" w:cs="仿宋"/>
                <w:lang w:bidi="ar"/>
              </w:rPr>
              <w:t>2</w:t>
            </w:r>
            <w:r>
              <w:rPr>
                <w:rFonts w:hint="eastAsia" w:ascii="仿宋" w:hAnsi="仿宋" w:eastAsia="仿宋" w:cs="仿宋"/>
                <w:b/>
                <w:bCs/>
                <w:color w:val="000000"/>
                <w:kern w:val="0"/>
                <w:sz w:val="24"/>
                <w:lang w:bidi="ar"/>
              </w:rPr>
              <w:t>分）</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1793B77">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注册规划师全员参加继续教育培训，内部局域网和办公自动化建设运行良好等其他反映机构优秀度的加分事项，有一项加1分，最高加至2分</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10BEAD6F">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429" w:type="pct"/>
            <w:tcBorders>
              <w:top w:val="single" w:color="000000" w:sz="4" w:space="0"/>
              <w:left w:val="single" w:color="000000" w:sz="4" w:space="0"/>
              <w:bottom w:val="single" w:color="000000" w:sz="4" w:space="0"/>
              <w:right w:val="single" w:color="000000" w:sz="4" w:space="0"/>
            </w:tcBorders>
            <w:noWrap w:val="0"/>
            <w:vAlign w:val="center"/>
          </w:tcPr>
          <w:p w14:paraId="0FC888BB">
            <w:pPr>
              <w:jc w:val="center"/>
              <w:rPr>
                <w:rFonts w:hint="eastAsia" w:ascii="仿宋" w:hAnsi="仿宋" w:eastAsia="仿宋" w:cs="仿宋"/>
                <w:color w:val="000000"/>
                <w:sz w:val="24"/>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76135E1D">
            <w:pPr>
              <w:jc w:val="center"/>
              <w:rPr>
                <w:rFonts w:hint="eastAsia" w:ascii="仿宋" w:hAnsi="仿宋" w:eastAsia="仿宋" w:cs="仿宋"/>
                <w:color w:val="000000"/>
                <w:sz w:val="24"/>
              </w:rPr>
            </w:pPr>
          </w:p>
        </w:tc>
      </w:tr>
      <w:tr w14:paraId="34D63201">
        <w:tblPrEx>
          <w:tblCellMar>
            <w:top w:w="0" w:type="dxa"/>
            <w:left w:w="108" w:type="dxa"/>
            <w:bottom w:w="0" w:type="dxa"/>
            <w:right w:w="108" w:type="dxa"/>
          </w:tblCellMar>
        </w:tblPrEx>
        <w:trPr>
          <w:trHeight w:val="459" w:hRule="atLeast"/>
        </w:trPr>
        <w:tc>
          <w:tcPr>
            <w:tcW w:w="652" w:type="pct"/>
            <w:vMerge w:val="restart"/>
            <w:tcBorders>
              <w:top w:val="single" w:color="000000" w:sz="4" w:space="0"/>
              <w:left w:val="single" w:color="000000" w:sz="4" w:space="0"/>
              <w:bottom w:val="nil"/>
              <w:right w:val="single" w:color="000000" w:sz="4" w:space="0"/>
            </w:tcBorders>
            <w:noWrap w:val="0"/>
            <w:vAlign w:val="center"/>
          </w:tcPr>
          <w:p w14:paraId="79430D61">
            <w:pPr>
              <w:widowControl/>
              <w:textAlignment w:val="center"/>
              <w:rPr>
                <w:rFonts w:hint="eastAsia" w:ascii="仿宋" w:hAnsi="仿宋" w:eastAsia="仿宋" w:cs="仿宋"/>
                <w:b/>
                <w:bCs/>
                <w:color w:val="000000"/>
                <w:kern w:val="0"/>
                <w:sz w:val="24"/>
                <w:lang w:bidi="ar"/>
              </w:rPr>
            </w:pPr>
          </w:p>
          <w:p w14:paraId="2747E081">
            <w:pPr>
              <w:widowControl/>
              <w:textAlignment w:val="center"/>
              <w:rPr>
                <w:rFonts w:hint="eastAsia" w:ascii="仿宋" w:hAnsi="仿宋" w:eastAsia="仿宋" w:cs="仿宋"/>
                <w:b/>
                <w:bCs/>
                <w:color w:val="000000"/>
                <w:kern w:val="0"/>
                <w:sz w:val="24"/>
                <w:lang w:bidi="ar"/>
              </w:rPr>
            </w:pPr>
          </w:p>
          <w:p w14:paraId="6C87C207">
            <w:pPr>
              <w:widowControl/>
              <w:textAlignment w:val="center"/>
              <w:rPr>
                <w:rFonts w:hint="eastAsia" w:ascii="仿宋" w:hAnsi="仿宋" w:eastAsia="仿宋" w:cs="仿宋"/>
                <w:b/>
                <w:bCs/>
                <w:color w:val="000000"/>
                <w:kern w:val="0"/>
                <w:sz w:val="24"/>
                <w:lang w:bidi="ar"/>
              </w:rPr>
            </w:pPr>
          </w:p>
          <w:p w14:paraId="7057596E">
            <w:pPr>
              <w:widowControl/>
              <w:textAlignment w:val="center"/>
              <w:rPr>
                <w:rFonts w:hint="eastAsia" w:ascii="仿宋" w:hAnsi="仿宋" w:eastAsia="仿宋" w:cs="仿宋"/>
                <w:b/>
                <w:bCs/>
                <w:color w:val="000000"/>
                <w:kern w:val="0"/>
                <w:sz w:val="24"/>
                <w:lang w:bidi="ar"/>
              </w:rPr>
            </w:pPr>
          </w:p>
          <w:p w14:paraId="60AC277B">
            <w:pPr>
              <w:widowControl/>
              <w:textAlignment w:val="center"/>
              <w:rPr>
                <w:rFonts w:hint="eastAsia" w:ascii="仿宋" w:hAnsi="仿宋" w:eastAsia="仿宋" w:cs="仿宋"/>
                <w:b/>
                <w:bCs/>
                <w:color w:val="000000"/>
                <w:kern w:val="0"/>
                <w:sz w:val="24"/>
                <w:lang w:bidi="ar"/>
              </w:rPr>
            </w:pPr>
          </w:p>
          <w:p w14:paraId="11F77446">
            <w:pPr>
              <w:widowControl/>
              <w:textAlignment w:val="center"/>
              <w:rPr>
                <w:rFonts w:hint="eastAsia" w:ascii="仿宋" w:hAnsi="仿宋" w:eastAsia="仿宋" w:cs="仿宋"/>
                <w:b/>
                <w:bCs/>
                <w:color w:val="000000"/>
                <w:kern w:val="0"/>
                <w:sz w:val="24"/>
                <w:lang w:bidi="ar"/>
              </w:rPr>
            </w:pPr>
          </w:p>
          <w:p w14:paraId="0FDA009B">
            <w:pPr>
              <w:widowControl/>
              <w:textAlignment w:val="center"/>
              <w:rPr>
                <w:rFonts w:hint="eastAsia" w:ascii="仿宋" w:hAnsi="仿宋" w:eastAsia="仿宋" w:cs="仿宋"/>
                <w:b/>
                <w:bCs/>
                <w:color w:val="000000"/>
                <w:kern w:val="0"/>
                <w:sz w:val="24"/>
                <w:lang w:bidi="ar"/>
              </w:rPr>
            </w:pPr>
          </w:p>
          <w:p w14:paraId="22F9F203">
            <w:pPr>
              <w:widowControl/>
              <w:textAlignment w:val="center"/>
              <w:rPr>
                <w:rFonts w:hint="eastAsia" w:ascii="仿宋" w:hAnsi="仿宋" w:eastAsia="仿宋" w:cs="仿宋"/>
                <w:b/>
                <w:bCs/>
                <w:color w:val="000000"/>
                <w:kern w:val="0"/>
                <w:sz w:val="24"/>
                <w:lang w:bidi="ar"/>
              </w:rPr>
            </w:pPr>
          </w:p>
          <w:p w14:paraId="0CD01111">
            <w:pPr>
              <w:widowControl/>
              <w:jc w:val="left"/>
              <w:textAlignment w:val="center"/>
              <w:rPr>
                <w:rFonts w:hint="eastAsia" w:ascii="仿宋" w:hAnsi="仿宋" w:eastAsia="仿宋" w:cs="仿宋"/>
                <w:b/>
                <w:bCs/>
                <w:color w:val="000000"/>
                <w:kern w:val="0"/>
                <w:sz w:val="24"/>
                <w:lang w:bidi="ar"/>
              </w:rPr>
            </w:pPr>
          </w:p>
          <w:p w14:paraId="78AB46A9">
            <w:pPr>
              <w:widowControl/>
              <w:jc w:val="left"/>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编制成果质量（4</w:t>
            </w:r>
            <w:r>
              <w:rPr>
                <w:rFonts w:hint="eastAsia" w:ascii="仿宋" w:hAnsi="仿宋" w:eastAsia="仿宋" w:cs="仿宋"/>
                <w:b/>
                <w:bCs/>
                <w:color w:val="000000"/>
                <w:kern w:val="0"/>
                <w:sz w:val="24"/>
                <w:lang w:val="en-US" w:eastAsia="zh-CN" w:bidi="ar"/>
              </w:rPr>
              <w:t>3</w:t>
            </w:r>
            <w:r>
              <w:rPr>
                <w:rFonts w:hint="eastAsia" w:ascii="仿宋" w:hAnsi="仿宋" w:eastAsia="仿宋" w:cs="仿宋"/>
                <w:b/>
                <w:bCs/>
                <w:color w:val="000000"/>
                <w:kern w:val="0"/>
                <w:sz w:val="24"/>
                <w:lang w:bidi="ar"/>
              </w:rPr>
              <w:t>分）</w:t>
            </w:r>
          </w:p>
          <w:p w14:paraId="1BEA7241">
            <w:pPr>
              <w:pStyle w:val="2"/>
              <w:rPr>
                <w:rFonts w:hint="eastAsia"/>
              </w:rPr>
            </w:pPr>
          </w:p>
          <w:p w14:paraId="307F14E6">
            <w:pPr>
              <w:widowControl/>
              <w:jc w:val="center"/>
              <w:textAlignment w:val="center"/>
              <w:rPr>
                <w:rFonts w:hint="eastAsia" w:ascii="仿宋" w:hAnsi="仿宋" w:eastAsia="仿宋" w:cs="仿宋"/>
                <w:b/>
                <w:bCs/>
                <w:color w:val="000000"/>
                <w:kern w:val="0"/>
                <w:sz w:val="24"/>
                <w:lang w:bidi="ar"/>
              </w:rPr>
            </w:pPr>
          </w:p>
          <w:p w14:paraId="7CD683E4">
            <w:pPr>
              <w:widowControl/>
              <w:jc w:val="center"/>
              <w:textAlignment w:val="center"/>
              <w:rPr>
                <w:rFonts w:hint="eastAsia" w:ascii="仿宋" w:hAnsi="仿宋" w:eastAsia="仿宋" w:cs="仿宋"/>
                <w:b/>
                <w:bCs/>
                <w:color w:val="000000"/>
                <w:kern w:val="0"/>
                <w:sz w:val="24"/>
                <w:lang w:bidi="ar"/>
              </w:rPr>
            </w:pPr>
          </w:p>
          <w:p w14:paraId="6D6FE2D6">
            <w:pPr>
              <w:widowControl/>
              <w:jc w:val="center"/>
              <w:textAlignment w:val="center"/>
              <w:rPr>
                <w:rFonts w:hint="eastAsia" w:ascii="仿宋" w:hAnsi="仿宋" w:eastAsia="仿宋" w:cs="仿宋"/>
                <w:b/>
                <w:bCs/>
                <w:color w:val="000000"/>
                <w:kern w:val="0"/>
                <w:sz w:val="24"/>
                <w:lang w:bidi="ar"/>
              </w:rPr>
            </w:pPr>
          </w:p>
          <w:p w14:paraId="6E4DAB44">
            <w:pPr>
              <w:widowControl/>
              <w:jc w:val="center"/>
              <w:textAlignment w:val="center"/>
              <w:rPr>
                <w:rFonts w:hint="eastAsia" w:ascii="仿宋" w:hAnsi="仿宋" w:eastAsia="仿宋" w:cs="仿宋"/>
                <w:b/>
                <w:bCs/>
                <w:color w:val="000000"/>
                <w:kern w:val="0"/>
                <w:sz w:val="24"/>
                <w:lang w:bidi="ar"/>
              </w:rPr>
            </w:pPr>
          </w:p>
          <w:p w14:paraId="73197239">
            <w:pPr>
              <w:widowControl/>
              <w:jc w:val="center"/>
              <w:textAlignment w:val="center"/>
              <w:rPr>
                <w:rFonts w:hint="eastAsia" w:ascii="仿宋" w:hAnsi="仿宋" w:eastAsia="仿宋" w:cs="仿宋"/>
                <w:b/>
                <w:bCs/>
                <w:color w:val="000000"/>
                <w:kern w:val="0"/>
                <w:sz w:val="24"/>
                <w:lang w:bidi="ar"/>
              </w:rPr>
            </w:pPr>
          </w:p>
          <w:p w14:paraId="69FBBBF2">
            <w:pPr>
              <w:widowControl/>
              <w:jc w:val="center"/>
              <w:textAlignment w:val="center"/>
              <w:rPr>
                <w:rFonts w:hint="eastAsia" w:ascii="仿宋" w:hAnsi="仿宋" w:eastAsia="仿宋" w:cs="仿宋"/>
                <w:b/>
                <w:bCs/>
                <w:color w:val="000000"/>
                <w:kern w:val="0"/>
                <w:sz w:val="24"/>
                <w:lang w:bidi="ar"/>
              </w:rPr>
            </w:pPr>
          </w:p>
          <w:p w14:paraId="02071E54">
            <w:pPr>
              <w:widowControl/>
              <w:textAlignment w:val="center"/>
              <w:rPr>
                <w:rFonts w:hint="eastAsia" w:ascii="仿宋" w:hAnsi="仿宋" w:eastAsia="仿宋" w:cs="仿宋"/>
                <w:b/>
                <w:bCs/>
                <w:color w:val="000000"/>
                <w:kern w:val="0"/>
                <w:sz w:val="24"/>
                <w:lang w:bidi="ar"/>
              </w:rPr>
            </w:pPr>
          </w:p>
          <w:p w14:paraId="1C323BA1">
            <w:pPr>
              <w:widowControl/>
              <w:jc w:val="center"/>
              <w:textAlignment w:val="center"/>
              <w:rPr>
                <w:rFonts w:hint="eastAsia" w:ascii="仿宋" w:hAnsi="仿宋" w:eastAsia="仿宋" w:cs="仿宋"/>
                <w:b/>
                <w:bCs/>
                <w:color w:val="000000"/>
                <w:kern w:val="0"/>
                <w:sz w:val="24"/>
                <w:lang w:bidi="ar"/>
              </w:rPr>
            </w:pPr>
          </w:p>
          <w:p w14:paraId="20B73323">
            <w:pPr>
              <w:widowControl/>
              <w:jc w:val="center"/>
              <w:textAlignment w:val="center"/>
              <w:rPr>
                <w:rFonts w:hint="eastAsia" w:ascii="仿宋" w:hAnsi="仿宋" w:eastAsia="仿宋" w:cs="仿宋"/>
                <w:b/>
                <w:bCs/>
                <w:color w:val="000000"/>
                <w:kern w:val="0"/>
                <w:sz w:val="24"/>
                <w:lang w:bidi="ar"/>
              </w:rPr>
            </w:pPr>
          </w:p>
          <w:p w14:paraId="0488A729">
            <w:pPr>
              <w:widowControl/>
              <w:jc w:val="center"/>
              <w:textAlignment w:val="center"/>
              <w:rPr>
                <w:rFonts w:hint="eastAsia" w:ascii="仿宋" w:hAnsi="仿宋" w:eastAsia="仿宋" w:cs="仿宋"/>
                <w:b/>
                <w:bCs/>
                <w:color w:val="000000"/>
                <w:kern w:val="0"/>
                <w:sz w:val="24"/>
                <w:lang w:bidi="ar"/>
              </w:rPr>
            </w:pPr>
          </w:p>
          <w:p w14:paraId="519F805B">
            <w:pPr>
              <w:widowControl/>
              <w:jc w:val="center"/>
              <w:textAlignment w:val="center"/>
              <w:rPr>
                <w:rFonts w:hint="eastAsia" w:ascii="仿宋" w:hAnsi="仿宋" w:eastAsia="仿宋" w:cs="仿宋"/>
                <w:b/>
                <w:bCs/>
                <w:color w:val="000000"/>
                <w:kern w:val="0"/>
                <w:sz w:val="24"/>
                <w:lang w:bidi="ar"/>
              </w:rPr>
            </w:pPr>
          </w:p>
          <w:p w14:paraId="76F5ECA5">
            <w:pPr>
              <w:widowControl/>
              <w:jc w:val="center"/>
              <w:textAlignment w:val="center"/>
              <w:rPr>
                <w:rFonts w:hint="eastAsia" w:ascii="仿宋" w:hAnsi="仿宋" w:eastAsia="仿宋" w:cs="仿宋"/>
                <w:b/>
                <w:bCs/>
                <w:color w:val="000000"/>
                <w:kern w:val="0"/>
                <w:sz w:val="24"/>
                <w:lang w:bidi="ar"/>
              </w:rPr>
            </w:pPr>
          </w:p>
          <w:p w14:paraId="20509C98">
            <w:pPr>
              <w:widowControl/>
              <w:jc w:val="center"/>
              <w:textAlignment w:val="center"/>
              <w:rPr>
                <w:rFonts w:hint="eastAsia" w:ascii="仿宋" w:hAnsi="仿宋" w:eastAsia="仿宋" w:cs="仿宋"/>
                <w:b/>
                <w:bCs/>
                <w:color w:val="000000"/>
                <w:kern w:val="0"/>
                <w:sz w:val="24"/>
                <w:lang w:bidi="ar"/>
              </w:rPr>
            </w:pPr>
          </w:p>
          <w:p w14:paraId="71BAF5DE">
            <w:pPr>
              <w:widowControl/>
              <w:jc w:val="center"/>
              <w:textAlignment w:val="center"/>
              <w:rPr>
                <w:rFonts w:hint="eastAsia" w:ascii="仿宋" w:hAnsi="仿宋" w:eastAsia="仿宋" w:cs="仿宋"/>
                <w:b/>
                <w:bCs/>
                <w:color w:val="000000"/>
                <w:kern w:val="0"/>
                <w:sz w:val="24"/>
                <w:lang w:bidi="ar"/>
              </w:rPr>
            </w:pPr>
          </w:p>
          <w:p w14:paraId="78E98775">
            <w:pPr>
              <w:widowControl/>
              <w:jc w:val="center"/>
              <w:textAlignment w:val="center"/>
              <w:rPr>
                <w:rFonts w:hint="eastAsia" w:ascii="仿宋" w:hAnsi="仿宋" w:eastAsia="仿宋" w:cs="仿宋"/>
                <w:b/>
                <w:bCs/>
                <w:color w:val="000000"/>
                <w:kern w:val="0"/>
                <w:sz w:val="24"/>
                <w:lang w:bidi="ar"/>
              </w:rPr>
            </w:pPr>
          </w:p>
          <w:p w14:paraId="7A2324A8">
            <w:pPr>
              <w:widowControl/>
              <w:jc w:val="left"/>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编制成果质量</w:t>
            </w:r>
            <w:r>
              <w:rPr>
                <w:rFonts w:hint="eastAsia" w:ascii="仿宋" w:hAnsi="仿宋" w:eastAsia="仿宋" w:cs="仿宋"/>
                <w:b/>
                <w:bCs/>
                <w:color w:val="000000"/>
                <w:kern w:val="0"/>
                <w:sz w:val="24"/>
                <w:lang w:eastAsia="zh-CN" w:bidi="ar"/>
              </w:rPr>
              <w:t>（</w:t>
            </w:r>
            <w:r>
              <w:rPr>
                <w:rFonts w:hint="eastAsia" w:ascii="仿宋" w:hAnsi="仿宋" w:eastAsia="仿宋" w:cs="仿宋"/>
                <w:b/>
                <w:bCs/>
                <w:color w:val="000000"/>
                <w:kern w:val="0"/>
                <w:sz w:val="24"/>
                <w:lang w:bidi="ar"/>
              </w:rPr>
              <w:t>4</w:t>
            </w:r>
            <w:r>
              <w:rPr>
                <w:rFonts w:hint="eastAsia" w:ascii="仿宋" w:hAnsi="仿宋" w:eastAsia="仿宋" w:cs="仿宋"/>
                <w:b/>
                <w:bCs/>
                <w:color w:val="000000"/>
                <w:kern w:val="0"/>
                <w:sz w:val="24"/>
                <w:lang w:val="en-US" w:eastAsia="zh-CN" w:bidi="ar"/>
              </w:rPr>
              <w:t>3</w:t>
            </w:r>
            <w:r>
              <w:rPr>
                <w:rFonts w:hint="eastAsia" w:ascii="仿宋" w:hAnsi="仿宋" w:eastAsia="仿宋" w:cs="仿宋"/>
                <w:b/>
                <w:bCs/>
                <w:color w:val="000000"/>
                <w:kern w:val="0"/>
                <w:sz w:val="24"/>
                <w:lang w:bidi="ar"/>
              </w:rPr>
              <w:t>分）</w:t>
            </w:r>
          </w:p>
        </w:tc>
        <w:tc>
          <w:tcPr>
            <w:tcW w:w="1047" w:type="pct"/>
            <w:vMerge w:val="restart"/>
            <w:tcBorders>
              <w:top w:val="single" w:color="000000" w:sz="4" w:space="0"/>
              <w:left w:val="single" w:color="000000" w:sz="4" w:space="0"/>
              <w:bottom w:val="nil"/>
              <w:right w:val="single" w:color="000000" w:sz="4" w:space="0"/>
            </w:tcBorders>
            <w:noWrap w:val="0"/>
            <w:vAlign w:val="center"/>
          </w:tcPr>
          <w:p w14:paraId="35411EA5">
            <w:pPr>
              <w:widowControl/>
              <w:jc w:val="left"/>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w:t>
            </w:r>
            <w:r>
              <w:rPr>
                <w:rStyle w:val="25"/>
                <w:rFonts w:hint="eastAsia" w:ascii="仿宋" w:hAnsi="仿宋" w:eastAsia="仿宋" w:cs="仿宋"/>
                <w:lang w:bidi="ar"/>
              </w:rPr>
              <w:t>1</w:t>
            </w:r>
            <w:r>
              <w:rPr>
                <w:rFonts w:hint="eastAsia" w:ascii="仿宋" w:hAnsi="仿宋" w:eastAsia="仿宋" w:cs="仿宋"/>
                <w:b/>
                <w:bCs/>
                <w:color w:val="000000"/>
                <w:kern w:val="0"/>
                <w:sz w:val="24"/>
                <w:lang w:bidi="ar"/>
              </w:rPr>
              <w:t>）企业质量管控机制建设情况（</w:t>
            </w:r>
            <w:r>
              <w:rPr>
                <w:rFonts w:hint="eastAsia" w:ascii="仿宋" w:hAnsi="仿宋" w:eastAsia="仿宋" w:cs="仿宋"/>
                <w:b/>
                <w:bCs/>
                <w:color w:val="000000"/>
                <w:kern w:val="0"/>
                <w:sz w:val="24"/>
                <w:lang w:val="en-US" w:eastAsia="zh-CN" w:bidi="ar"/>
              </w:rPr>
              <w:t>8</w:t>
            </w:r>
            <w:r>
              <w:rPr>
                <w:rFonts w:hint="eastAsia" w:ascii="仿宋" w:hAnsi="仿宋" w:eastAsia="仿宋" w:cs="仿宋"/>
                <w:b/>
                <w:bCs/>
                <w:color w:val="000000"/>
                <w:kern w:val="0"/>
                <w:sz w:val="24"/>
                <w:lang w:bidi="ar"/>
              </w:rPr>
              <w:t>分）</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7794B8D">
            <w:pPr>
              <w:widowControl/>
              <w:jc w:val="left"/>
              <w:textAlignment w:val="center"/>
              <w:rPr>
                <w:rFonts w:hint="eastAsia" w:ascii="仿宋" w:hAnsi="仿宋" w:eastAsia="仿宋" w:cs="仿宋"/>
                <w:b/>
                <w:bCs/>
                <w:color w:val="000000"/>
                <w:sz w:val="24"/>
                <w:lang w:eastAsia="zh-CN"/>
              </w:rPr>
            </w:pPr>
            <w:r>
              <w:rPr>
                <w:rFonts w:hint="eastAsia" w:ascii="仿宋" w:hAnsi="仿宋" w:eastAsia="仿宋" w:cs="仿宋"/>
                <w:b/>
                <w:bCs/>
                <w:color w:val="000000"/>
                <w:kern w:val="0"/>
                <w:sz w:val="24"/>
                <w:lang w:bidi="ar"/>
              </w:rPr>
              <w:t>1）质量认证情况</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0B228049">
            <w:pPr>
              <w:widowControl/>
              <w:jc w:val="center"/>
              <w:textAlignment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4</w:t>
            </w:r>
          </w:p>
        </w:tc>
        <w:tc>
          <w:tcPr>
            <w:tcW w:w="429" w:type="pct"/>
            <w:vMerge w:val="restart"/>
            <w:tcBorders>
              <w:top w:val="single" w:color="000000" w:sz="4" w:space="0"/>
              <w:left w:val="single" w:color="000000" w:sz="4" w:space="0"/>
              <w:right w:val="single" w:color="000000" w:sz="4" w:space="0"/>
            </w:tcBorders>
            <w:noWrap w:val="0"/>
            <w:vAlign w:val="center"/>
          </w:tcPr>
          <w:p w14:paraId="2BF2C086">
            <w:pPr>
              <w:jc w:val="center"/>
              <w:rPr>
                <w:rFonts w:hint="eastAsia" w:ascii="仿宋" w:hAnsi="仿宋" w:eastAsia="仿宋" w:cs="仿宋"/>
                <w:b/>
                <w:bCs/>
                <w:color w:val="000000"/>
                <w:sz w:val="22"/>
                <w:szCs w:val="22"/>
              </w:rPr>
            </w:pPr>
          </w:p>
        </w:tc>
        <w:tc>
          <w:tcPr>
            <w:tcW w:w="442" w:type="pct"/>
            <w:vMerge w:val="restart"/>
            <w:tcBorders>
              <w:top w:val="single" w:color="000000" w:sz="4" w:space="0"/>
              <w:left w:val="single" w:color="000000" w:sz="4" w:space="0"/>
              <w:right w:val="single" w:color="000000" w:sz="4" w:space="0"/>
            </w:tcBorders>
            <w:noWrap w:val="0"/>
            <w:vAlign w:val="center"/>
          </w:tcPr>
          <w:p w14:paraId="2328A6FB">
            <w:pPr>
              <w:jc w:val="center"/>
              <w:rPr>
                <w:rFonts w:hint="eastAsia" w:ascii="仿宋" w:hAnsi="仿宋" w:eastAsia="仿宋" w:cs="仿宋"/>
                <w:b/>
                <w:bCs/>
                <w:color w:val="000000"/>
                <w:sz w:val="22"/>
                <w:szCs w:val="22"/>
              </w:rPr>
            </w:pPr>
          </w:p>
        </w:tc>
      </w:tr>
      <w:tr w14:paraId="4750DC63">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1D58753F">
            <w:pPr>
              <w:jc w:val="center"/>
              <w:rPr>
                <w:rFonts w:hint="eastAsia" w:ascii="仿宋" w:hAnsi="仿宋" w:eastAsia="仿宋" w:cs="仿宋"/>
                <w:b/>
                <w:bCs/>
                <w:color w:val="000000"/>
                <w:sz w:val="24"/>
              </w:rPr>
            </w:pPr>
          </w:p>
        </w:tc>
        <w:tc>
          <w:tcPr>
            <w:tcW w:w="1047" w:type="pct"/>
            <w:vMerge w:val="continue"/>
            <w:tcBorders>
              <w:top w:val="single" w:color="000000" w:sz="4" w:space="0"/>
              <w:left w:val="single" w:color="000000" w:sz="4" w:space="0"/>
              <w:bottom w:val="nil"/>
              <w:right w:val="single" w:color="000000" w:sz="4" w:space="0"/>
            </w:tcBorders>
            <w:noWrap w:val="0"/>
            <w:vAlign w:val="center"/>
          </w:tcPr>
          <w:p w14:paraId="65868FF1">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A0C4385">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val="en-US" w:eastAsia="zh-CN" w:bidi="ar"/>
              </w:rPr>
              <w:t>企业</w:t>
            </w:r>
            <w:r>
              <w:rPr>
                <w:rFonts w:hint="eastAsia" w:ascii="仿宋" w:hAnsi="仿宋" w:eastAsia="仿宋" w:cs="仿宋"/>
                <w:color w:val="000000"/>
                <w:kern w:val="0"/>
                <w:sz w:val="24"/>
                <w:lang w:bidi="ar"/>
              </w:rPr>
              <w:t>具</w:t>
            </w:r>
            <w:r>
              <w:rPr>
                <w:rFonts w:hint="eastAsia" w:ascii="仿宋" w:hAnsi="仿宋" w:eastAsia="仿宋" w:cs="仿宋"/>
                <w:color w:val="000000"/>
                <w:kern w:val="0"/>
                <w:sz w:val="24"/>
                <w:lang w:val="en-US" w:eastAsia="zh-CN" w:bidi="ar"/>
              </w:rPr>
              <w:t>备带标的质量认证证书</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4BC4F19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4</w:t>
            </w:r>
          </w:p>
        </w:tc>
        <w:tc>
          <w:tcPr>
            <w:tcW w:w="429" w:type="pct"/>
            <w:vMerge w:val="continue"/>
            <w:tcBorders>
              <w:left w:val="single" w:color="000000" w:sz="4" w:space="0"/>
              <w:right w:val="single" w:color="000000" w:sz="4" w:space="0"/>
            </w:tcBorders>
            <w:noWrap w:val="0"/>
            <w:vAlign w:val="center"/>
          </w:tcPr>
          <w:p w14:paraId="2D120907">
            <w:pPr>
              <w:jc w:val="center"/>
              <w:rPr>
                <w:rFonts w:hint="eastAsia" w:ascii="仿宋" w:hAnsi="仿宋" w:eastAsia="仿宋" w:cs="仿宋"/>
                <w:b/>
                <w:bCs/>
                <w:color w:val="000000"/>
                <w:sz w:val="22"/>
                <w:szCs w:val="22"/>
              </w:rPr>
            </w:pPr>
          </w:p>
        </w:tc>
        <w:tc>
          <w:tcPr>
            <w:tcW w:w="442" w:type="pct"/>
            <w:vMerge w:val="continue"/>
            <w:tcBorders>
              <w:left w:val="single" w:color="000000" w:sz="4" w:space="0"/>
              <w:right w:val="single" w:color="000000" w:sz="4" w:space="0"/>
            </w:tcBorders>
            <w:noWrap w:val="0"/>
            <w:vAlign w:val="center"/>
          </w:tcPr>
          <w:p w14:paraId="4342EF8D">
            <w:pPr>
              <w:jc w:val="center"/>
              <w:rPr>
                <w:rFonts w:hint="eastAsia" w:ascii="仿宋" w:hAnsi="仿宋" w:eastAsia="仿宋" w:cs="仿宋"/>
                <w:b/>
                <w:bCs/>
                <w:color w:val="000000"/>
                <w:sz w:val="22"/>
                <w:szCs w:val="22"/>
              </w:rPr>
            </w:pPr>
          </w:p>
        </w:tc>
      </w:tr>
      <w:tr w14:paraId="04C2A4E1">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628A6363">
            <w:pPr>
              <w:jc w:val="center"/>
              <w:rPr>
                <w:rFonts w:hint="eastAsia" w:ascii="仿宋" w:hAnsi="仿宋" w:eastAsia="仿宋" w:cs="仿宋"/>
                <w:b/>
                <w:bCs/>
                <w:color w:val="000000"/>
                <w:sz w:val="24"/>
              </w:rPr>
            </w:pPr>
          </w:p>
        </w:tc>
        <w:tc>
          <w:tcPr>
            <w:tcW w:w="1047" w:type="pct"/>
            <w:vMerge w:val="continue"/>
            <w:tcBorders>
              <w:top w:val="single" w:color="000000" w:sz="4" w:space="0"/>
              <w:left w:val="single" w:color="000000" w:sz="4" w:space="0"/>
              <w:bottom w:val="nil"/>
              <w:right w:val="single" w:color="000000" w:sz="4" w:space="0"/>
            </w:tcBorders>
            <w:noWrap w:val="0"/>
            <w:vAlign w:val="center"/>
          </w:tcPr>
          <w:p w14:paraId="0049C54F">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34E483D">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企业</w:t>
            </w:r>
            <w:r>
              <w:rPr>
                <w:rFonts w:hint="eastAsia" w:ascii="仿宋" w:hAnsi="仿宋" w:eastAsia="仿宋" w:cs="仿宋"/>
                <w:color w:val="000000"/>
                <w:kern w:val="0"/>
                <w:sz w:val="24"/>
                <w:lang w:bidi="ar"/>
              </w:rPr>
              <w:t>具</w:t>
            </w:r>
            <w:r>
              <w:rPr>
                <w:rFonts w:hint="eastAsia" w:ascii="仿宋" w:hAnsi="仿宋" w:eastAsia="仿宋" w:cs="仿宋"/>
                <w:color w:val="000000"/>
                <w:kern w:val="0"/>
                <w:sz w:val="24"/>
                <w:lang w:val="en-US" w:eastAsia="zh-CN" w:bidi="ar"/>
              </w:rPr>
              <w:t>备不带标的质量认证证书</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71733F5C">
            <w:pPr>
              <w:widowControl/>
              <w:jc w:val="center"/>
              <w:textAlignment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2</w:t>
            </w:r>
          </w:p>
        </w:tc>
        <w:tc>
          <w:tcPr>
            <w:tcW w:w="429" w:type="pct"/>
            <w:vMerge w:val="continue"/>
            <w:tcBorders>
              <w:left w:val="single" w:color="000000" w:sz="4" w:space="0"/>
              <w:right w:val="single" w:color="000000" w:sz="4" w:space="0"/>
            </w:tcBorders>
            <w:noWrap w:val="0"/>
            <w:vAlign w:val="center"/>
          </w:tcPr>
          <w:p w14:paraId="4E2FA3EE">
            <w:pPr>
              <w:jc w:val="center"/>
              <w:rPr>
                <w:rFonts w:hint="eastAsia" w:ascii="仿宋" w:hAnsi="仿宋" w:eastAsia="仿宋" w:cs="仿宋"/>
                <w:b/>
                <w:bCs/>
                <w:color w:val="000000"/>
                <w:sz w:val="22"/>
                <w:szCs w:val="22"/>
              </w:rPr>
            </w:pPr>
          </w:p>
        </w:tc>
        <w:tc>
          <w:tcPr>
            <w:tcW w:w="442" w:type="pct"/>
            <w:vMerge w:val="continue"/>
            <w:tcBorders>
              <w:left w:val="single" w:color="000000" w:sz="4" w:space="0"/>
              <w:right w:val="single" w:color="000000" w:sz="4" w:space="0"/>
            </w:tcBorders>
            <w:noWrap w:val="0"/>
            <w:vAlign w:val="center"/>
          </w:tcPr>
          <w:p w14:paraId="24CCBA1C">
            <w:pPr>
              <w:jc w:val="center"/>
              <w:rPr>
                <w:rFonts w:hint="eastAsia" w:ascii="仿宋" w:hAnsi="仿宋" w:eastAsia="仿宋" w:cs="仿宋"/>
                <w:b/>
                <w:bCs/>
                <w:color w:val="000000"/>
                <w:sz w:val="22"/>
                <w:szCs w:val="22"/>
              </w:rPr>
            </w:pPr>
          </w:p>
        </w:tc>
      </w:tr>
      <w:tr w14:paraId="2BF1CECD">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0FCB3419">
            <w:pPr>
              <w:jc w:val="center"/>
              <w:rPr>
                <w:rFonts w:hint="eastAsia" w:ascii="仿宋" w:hAnsi="仿宋" w:eastAsia="仿宋" w:cs="仿宋"/>
                <w:b/>
                <w:bCs/>
                <w:color w:val="000000"/>
                <w:sz w:val="24"/>
              </w:rPr>
            </w:pPr>
          </w:p>
        </w:tc>
        <w:tc>
          <w:tcPr>
            <w:tcW w:w="1047" w:type="pct"/>
            <w:vMerge w:val="continue"/>
            <w:tcBorders>
              <w:top w:val="single" w:color="000000" w:sz="4" w:space="0"/>
              <w:left w:val="single" w:color="000000" w:sz="4" w:space="0"/>
              <w:bottom w:val="nil"/>
              <w:right w:val="single" w:color="000000" w:sz="4" w:space="0"/>
            </w:tcBorders>
            <w:noWrap w:val="0"/>
            <w:vAlign w:val="center"/>
          </w:tcPr>
          <w:p w14:paraId="70E7B246">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2F189F6">
            <w:pPr>
              <w:widowControl/>
              <w:jc w:val="left"/>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企业</w:t>
            </w:r>
            <w:r>
              <w:rPr>
                <w:rFonts w:hint="eastAsia" w:ascii="仿宋" w:hAnsi="仿宋" w:eastAsia="仿宋" w:cs="仿宋"/>
                <w:color w:val="000000"/>
                <w:kern w:val="0"/>
                <w:sz w:val="24"/>
                <w:lang w:bidi="ar"/>
              </w:rPr>
              <w:t>具</w:t>
            </w:r>
            <w:r>
              <w:rPr>
                <w:rFonts w:hint="eastAsia" w:ascii="仿宋" w:hAnsi="仿宋" w:eastAsia="仿宋" w:cs="仿宋"/>
                <w:color w:val="000000"/>
                <w:kern w:val="0"/>
                <w:sz w:val="24"/>
                <w:lang w:val="en-US" w:eastAsia="zh-CN" w:bidi="ar"/>
              </w:rPr>
              <w:t>备</w:t>
            </w:r>
            <w:r>
              <w:rPr>
                <w:rFonts w:hint="eastAsia" w:ascii="仿宋" w:hAnsi="仿宋" w:eastAsia="仿宋" w:cs="仿宋"/>
                <w:color w:val="000000"/>
                <w:kern w:val="0"/>
                <w:sz w:val="24"/>
                <w:lang w:bidi="ar"/>
              </w:rPr>
              <w:t>质量认证</w:t>
            </w:r>
            <w:r>
              <w:rPr>
                <w:rFonts w:hint="eastAsia" w:ascii="仿宋" w:hAnsi="仿宋" w:eastAsia="仿宋" w:cs="仿宋"/>
                <w:color w:val="000000"/>
                <w:kern w:val="0"/>
                <w:sz w:val="24"/>
                <w:lang w:val="en-US" w:eastAsia="zh-CN" w:bidi="ar"/>
              </w:rPr>
              <w:t>证书</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0E2F93D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0</w:t>
            </w:r>
          </w:p>
        </w:tc>
        <w:tc>
          <w:tcPr>
            <w:tcW w:w="429" w:type="pct"/>
            <w:vMerge w:val="continue"/>
            <w:tcBorders>
              <w:left w:val="single" w:color="000000" w:sz="4" w:space="0"/>
              <w:bottom w:val="single" w:color="000000" w:sz="4" w:space="0"/>
              <w:right w:val="single" w:color="000000" w:sz="4" w:space="0"/>
            </w:tcBorders>
            <w:noWrap w:val="0"/>
            <w:vAlign w:val="center"/>
          </w:tcPr>
          <w:p w14:paraId="073E6B5D">
            <w:pPr>
              <w:jc w:val="center"/>
              <w:rPr>
                <w:rFonts w:hint="eastAsia" w:ascii="仿宋" w:hAnsi="仿宋" w:eastAsia="仿宋" w:cs="仿宋"/>
                <w:b/>
                <w:bCs/>
                <w:color w:val="000000"/>
                <w:sz w:val="22"/>
                <w:szCs w:val="22"/>
              </w:rPr>
            </w:pPr>
          </w:p>
        </w:tc>
        <w:tc>
          <w:tcPr>
            <w:tcW w:w="442" w:type="pct"/>
            <w:vMerge w:val="continue"/>
            <w:tcBorders>
              <w:left w:val="single" w:color="000000" w:sz="4" w:space="0"/>
              <w:bottom w:val="single" w:color="000000" w:sz="4" w:space="0"/>
              <w:right w:val="single" w:color="000000" w:sz="4" w:space="0"/>
            </w:tcBorders>
            <w:noWrap w:val="0"/>
            <w:vAlign w:val="center"/>
          </w:tcPr>
          <w:p w14:paraId="09F9297C">
            <w:pPr>
              <w:jc w:val="center"/>
              <w:rPr>
                <w:rFonts w:hint="eastAsia" w:ascii="仿宋" w:hAnsi="仿宋" w:eastAsia="仿宋" w:cs="仿宋"/>
                <w:b/>
                <w:bCs/>
                <w:color w:val="000000"/>
                <w:sz w:val="22"/>
                <w:szCs w:val="22"/>
              </w:rPr>
            </w:pPr>
          </w:p>
        </w:tc>
      </w:tr>
      <w:tr w14:paraId="40DC0795">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485CBC03">
            <w:pPr>
              <w:jc w:val="center"/>
              <w:rPr>
                <w:rFonts w:hint="eastAsia" w:ascii="仿宋" w:hAnsi="仿宋" w:eastAsia="仿宋" w:cs="仿宋"/>
                <w:b/>
                <w:bCs/>
                <w:color w:val="000000"/>
                <w:sz w:val="24"/>
              </w:rPr>
            </w:pPr>
          </w:p>
        </w:tc>
        <w:tc>
          <w:tcPr>
            <w:tcW w:w="1047" w:type="pct"/>
            <w:vMerge w:val="continue"/>
            <w:tcBorders>
              <w:top w:val="single" w:color="000000" w:sz="4" w:space="0"/>
              <w:left w:val="single" w:color="000000" w:sz="4" w:space="0"/>
              <w:bottom w:val="nil"/>
              <w:right w:val="single" w:color="000000" w:sz="4" w:space="0"/>
            </w:tcBorders>
            <w:noWrap w:val="0"/>
            <w:vAlign w:val="center"/>
          </w:tcPr>
          <w:p w14:paraId="5F255FCD">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430F68C">
            <w:pPr>
              <w:widowControl/>
              <w:jc w:val="left"/>
              <w:textAlignment w:val="center"/>
              <w:rPr>
                <w:rFonts w:hint="eastAsia" w:ascii="仿宋" w:hAnsi="仿宋" w:eastAsia="仿宋" w:cs="仿宋"/>
                <w:b/>
                <w:bCs/>
                <w:color w:val="000000"/>
                <w:sz w:val="24"/>
                <w:lang w:eastAsia="zh-CN"/>
              </w:rPr>
            </w:pPr>
            <w:r>
              <w:rPr>
                <w:rFonts w:hint="eastAsia" w:ascii="仿宋" w:hAnsi="仿宋" w:eastAsia="仿宋" w:cs="仿宋"/>
                <w:b/>
                <w:bCs/>
                <w:color w:val="000000"/>
                <w:kern w:val="0"/>
                <w:sz w:val="24"/>
                <w:lang w:bidi="ar"/>
              </w:rPr>
              <w:t>2）质量自我管控制度</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3F503B5F">
            <w:pPr>
              <w:widowControl/>
              <w:jc w:val="center"/>
              <w:textAlignment w:val="center"/>
              <w:rPr>
                <w:rFonts w:hint="default"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4</w:t>
            </w:r>
          </w:p>
        </w:tc>
        <w:tc>
          <w:tcPr>
            <w:tcW w:w="429" w:type="pct"/>
            <w:vMerge w:val="restart"/>
            <w:tcBorders>
              <w:top w:val="single" w:color="000000" w:sz="4" w:space="0"/>
              <w:left w:val="single" w:color="000000" w:sz="4" w:space="0"/>
              <w:right w:val="single" w:color="000000" w:sz="4" w:space="0"/>
            </w:tcBorders>
            <w:noWrap w:val="0"/>
            <w:vAlign w:val="center"/>
          </w:tcPr>
          <w:p w14:paraId="2B3F6554">
            <w:pPr>
              <w:jc w:val="center"/>
              <w:rPr>
                <w:rFonts w:hint="eastAsia" w:ascii="仿宋" w:hAnsi="仿宋" w:eastAsia="仿宋" w:cs="仿宋"/>
                <w:b/>
                <w:bCs/>
                <w:color w:val="000000"/>
                <w:sz w:val="22"/>
                <w:szCs w:val="22"/>
              </w:rPr>
            </w:pPr>
          </w:p>
        </w:tc>
        <w:tc>
          <w:tcPr>
            <w:tcW w:w="442" w:type="pct"/>
            <w:vMerge w:val="restart"/>
            <w:tcBorders>
              <w:top w:val="single" w:color="000000" w:sz="4" w:space="0"/>
              <w:left w:val="single" w:color="000000" w:sz="4" w:space="0"/>
              <w:right w:val="single" w:color="000000" w:sz="4" w:space="0"/>
            </w:tcBorders>
            <w:noWrap w:val="0"/>
            <w:vAlign w:val="center"/>
          </w:tcPr>
          <w:p w14:paraId="62618C02">
            <w:pPr>
              <w:jc w:val="center"/>
              <w:rPr>
                <w:rFonts w:hint="eastAsia" w:ascii="仿宋" w:hAnsi="仿宋" w:eastAsia="仿宋" w:cs="仿宋"/>
                <w:b/>
                <w:bCs/>
                <w:color w:val="000000"/>
                <w:sz w:val="22"/>
                <w:szCs w:val="22"/>
              </w:rPr>
            </w:pPr>
          </w:p>
        </w:tc>
      </w:tr>
      <w:tr w14:paraId="2E50A75E">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4AD86DA7">
            <w:pPr>
              <w:jc w:val="center"/>
              <w:rPr>
                <w:rFonts w:hint="eastAsia" w:ascii="仿宋" w:hAnsi="仿宋" w:eastAsia="仿宋" w:cs="仿宋"/>
                <w:b/>
                <w:bCs/>
                <w:color w:val="000000"/>
                <w:sz w:val="24"/>
              </w:rPr>
            </w:pPr>
          </w:p>
        </w:tc>
        <w:tc>
          <w:tcPr>
            <w:tcW w:w="1047" w:type="pct"/>
            <w:vMerge w:val="continue"/>
            <w:tcBorders>
              <w:top w:val="single" w:color="000000" w:sz="4" w:space="0"/>
              <w:left w:val="single" w:color="000000" w:sz="4" w:space="0"/>
              <w:bottom w:val="nil"/>
              <w:right w:val="single" w:color="000000" w:sz="4" w:space="0"/>
            </w:tcBorders>
            <w:noWrap w:val="0"/>
            <w:vAlign w:val="center"/>
          </w:tcPr>
          <w:p w14:paraId="4BB77076">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05875F7">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具有完善的质量管控制度，且执行到位</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574D332D">
            <w:pPr>
              <w:widowControl/>
              <w:jc w:val="center"/>
              <w:textAlignment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4</w:t>
            </w:r>
          </w:p>
        </w:tc>
        <w:tc>
          <w:tcPr>
            <w:tcW w:w="429" w:type="pct"/>
            <w:vMerge w:val="continue"/>
            <w:tcBorders>
              <w:left w:val="single" w:color="000000" w:sz="4" w:space="0"/>
              <w:right w:val="single" w:color="000000" w:sz="4" w:space="0"/>
            </w:tcBorders>
            <w:noWrap w:val="0"/>
            <w:vAlign w:val="center"/>
          </w:tcPr>
          <w:p w14:paraId="3A29D907">
            <w:pPr>
              <w:jc w:val="center"/>
              <w:rPr>
                <w:rFonts w:hint="eastAsia" w:ascii="仿宋" w:hAnsi="仿宋" w:eastAsia="仿宋" w:cs="仿宋"/>
                <w:color w:val="000000"/>
                <w:sz w:val="22"/>
                <w:szCs w:val="22"/>
              </w:rPr>
            </w:pPr>
          </w:p>
        </w:tc>
        <w:tc>
          <w:tcPr>
            <w:tcW w:w="442" w:type="pct"/>
            <w:vMerge w:val="continue"/>
            <w:tcBorders>
              <w:left w:val="single" w:color="000000" w:sz="4" w:space="0"/>
              <w:right w:val="single" w:color="000000" w:sz="4" w:space="0"/>
            </w:tcBorders>
            <w:noWrap w:val="0"/>
            <w:vAlign w:val="center"/>
          </w:tcPr>
          <w:p w14:paraId="1446AA97">
            <w:pPr>
              <w:jc w:val="center"/>
              <w:rPr>
                <w:rFonts w:hint="eastAsia" w:ascii="仿宋" w:hAnsi="仿宋" w:eastAsia="仿宋" w:cs="仿宋"/>
                <w:color w:val="000000"/>
                <w:sz w:val="22"/>
                <w:szCs w:val="22"/>
              </w:rPr>
            </w:pPr>
          </w:p>
        </w:tc>
      </w:tr>
      <w:tr w14:paraId="41ED6B88">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39EDE3A3">
            <w:pPr>
              <w:jc w:val="center"/>
              <w:rPr>
                <w:rFonts w:hint="eastAsia" w:ascii="仿宋" w:hAnsi="仿宋" w:eastAsia="仿宋" w:cs="仿宋"/>
                <w:b/>
                <w:bCs/>
                <w:color w:val="000000"/>
                <w:sz w:val="24"/>
              </w:rPr>
            </w:pPr>
          </w:p>
        </w:tc>
        <w:tc>
          <w:tcPr>
            <w:tcW w:w="1047" w:type="pct"/>
            <w:vMerge w:val="continue"/>
            <w:tcBorders>
              <w:top w:val="single" w:color="000000" w:sz="4" w:space="0"/>
              <w:left w:val="single" w:color="000000" w:sz="4" w:space="0"/>
              <w:bottom w:val="nil"/>
              <w:right w:val="single" w:color="000000" w:sz="4" w:space="0"/>
            </w:tcBorders>
            <w:noWrap w:val="0"/>
            <w:vAlign w:val="center"/>
          </w:tcPr>
          <w:p w14:paraId="2FAC6EEA">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4106D38">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质量管控制度不完善，或执行不够到位</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5E27A719">
            <w:pPr>
              <w:widowControl/>
              <w:jc w:val="center"/>
              <w:textAlignment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2</w:t>
            </w:r>
          </w:p>
        </w:tc>
        <w:tc>
          <w:tcPr>
            <w:tcW w:w="429" w:type="pct"/>
            <w:vMerge w:val="continue"/>
            <w:tcBorders>
              <w:left w:val="single" w:color="000000" w:sz="4" w:space="0"/>
              <w:right w:val="single" w:color="000000" w:sz="4" w:space="0"/>
            </w:tcBorders>
            <w:noWrap w:val="0"/>
            <w:vAlign w:val="center"/>
          </w:tcPr>
          <w:p w14:paraId="42C67B62">
            <w:pPr>
              <w:jc w:val="center"/>
              <w:rPr>
                <w:rFonts w:hint="eastAsia" w:ascii="仿宋" w:hAnsi="仿宋" w:eastAsia="仿宋" w:cs="仿宋"/>
                <w:color w:val="000000"/>
                <w:sz w:val="22"/>
                <w:szCs w:val="22"/>
              </w:rPr>
            </w:pPr>
          </w:p>
        </w:tc>
        <w:tc>
          <w:tcPr>
            <w:tcW w:w="442" w:type="pct"/>
            <w:vMerge w:val="continue"/>
            <w:tcBorders>
              <w:left w:val="single" w:color="000000" w:sz="4" w:space="0"/>
              <w:right w:val="single" w:color="000000" w:sz="4" w:space="0"/>
            </w:tcBorders>
            <w:noWrap w:val="0"/>
            <w:vAlign w:val="center"/>
          </w:tcPr>
          <w:p w14:paraId="29140A2D">
            <w:pPr>
              <w:jc w:val="center"/>
              <w:rPr>
                <w:rFonts w:hint="eastAsia" w:ascii="仿宋" w:hAnsi="仿宋" w:eastAsia="仿宋" w:cs="仿宋"/>
                <w:color w:val="000000"/>
                <w:sz w:val="22"/>
                <w:szCs w:val="22"/>
              </w:rPr>
            </w:pPr>
          </w:p>
        </w:tc>
      </w:tr>
      <w:tr w14:paraId="4C2644EC">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080B3B3B">
            <w:pPr>
              <w:jc w:val="center"/>
              <w:rPr>
                <w:rFonts w:hint="eastAsia" w:ascii="仿宋" w:hAnsi="仿宋" w:eastAsia="仿宋" w:cs="仿宋"/>
                <w:b/>
                <w:bCs/>
                <w:color w:val="000000"/>
                <w:sz w:val="24"/>
              </w:rPr>
            </w:pPr>
          </w:p>
        </w:tc>
        <w:tc>
          <w:tcPr>
            <w:tcW w:w="1047" w:type="pct"/>
            <w:vMerge w:val="continue"/>
            <w:tcBorders>
              <w:top w:val="single" w:color="000000" w:sz="4" w:space="0"/>
              <w:left w:val="single" w:color="000000" w:sz="4" w:space="0"/>
              <w:bottom w:val="nil"/>
              <w:right w:val="single" w:color="000000" w:sz="4" w:space="0"/>
            </w:tcBorders>
            <w:noWrap w:val="0"/>
            <w:vAlign w:val="center"/>
          </w:tcPr>
          <w:p w14:paraId="2FC59F7D">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2EA208C">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不具有质量管控制度</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08B5FFF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0</w:t>
            </w:r>
          </w:p>
        </w:tc>
        <w:tc>
          <w:tcPr>
            <w:tcW w:w="429" w:type="pct"/>
            <w:vMerge w:val="continue"/>
            <w:tcBorders>
              <w:left w:val="single" w:color="000000" w:sz="4" w:space="0"/>
              <w:bottom w:val="single" w:color="000000" w:sz="4" w:space="0"/>
              <w:right w:val="single" w:color="000000" w:sz="4" w:space="0"/>
            </w:tcBorders>
            <w:noWrap w:val="0"/>
            <w:vAlign w:val="center"/>
          </w:tcPr>
          <w:p w14:paraId="6C94C2FE">
            <w:pPr>
              <w:jc w:val="center"/>
              <w:rPr>
                <w:rFonts w:hint="eastAsia" w:ascii="仿宋" w:hAnsi="仿宋" w:eastAsia="仿宋" w:cs="仿宋"/>
                <w:color w:val="000000"/>
                <w:sz w:val="22"/>
                <w:szCs w:val="22"/>
              </w:rPr>
            </w:pPr>
          </w:p>
        </w:tc>
        <w:tc>
          <w:tcPr>
            <w:tcW w:w="442" w:type="pct"/>
            <w:vMerge w:val="continue"/>
            <w:tcBorders>
              <w:left w:val="single" w:color="000000" w:sz="4" w:space="0"/>
              <w:bottom w:val="single" w:color="000000" w:sz="4" w:space="0"/>
              <w:right w:val="single" w:color="000000" w:sz="4" w:space="0"/>
            </w:tcBorders>
            <w:noWrap w:val="0"/>
            <w:vAlign w:val="center"/>
          </w:tcPr>
          <w:p w14:paraId="3B68B465">
            <w:pPr>
              <w:jc w:val="center"/>
              <w:rPr>
                <w:rFonts w:hint="eastAsia" w:ascii="仿宋" w:hAnsi="仿宋" w:eastAsia="仿宋" w:cs="仿宋"/>
                <w:color w:val="000000"/>
                <w:sz w:val="22"/>
                <w:szCs w:val="22"/>
              </w:rPr>
            </w:pPr>
          </w:p>
        </w:tc>
      </w:tr>
      <w:tr w14:paraId="18ED1FD6">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0A656CDB">
            <w:pPr>
              <w:jc w:val="center"/>
              <w:rPr>
                <w:rFonts w:hint="eastAsia" w:ascii="仿宋" w:hAnsi="仿宋" w:eastAsia="仿宋" w:cs="仿宋"/>
                <w:b/>
                <w:bCs/>
                <w:color w:val="000000"/>
                <w:sz w:val="24"/>
              </w:rPr>
            </w:pPr>
          </w:p>
        </w:tc>
        <w:tc>
          <w:tcPr>
            <w:tcW w:w="1047" w:type="pct"/>
            <w:vMerge w:val="restart"/>
            <w:tcBorders>
              <w:top w:val="single" w:color="000000" w:sz="4" w:space="0"/>
              <w:left w:val="single" w:color="000000" w:sz="4" w:space="0"/>
              <w:bottom w:val="single" w:color="000000" w:sz="4" w:space="0"/>
              <w:right w:val="single" w:color="000000" w:sz="4" w:space="0"/>
            </w:tcBorders>
            <w:noWrap w:val="0"/>
            <w:vAlign w:val="center"/>
          </w:tcPr>
          <w:p w14:paraId="07FF2E8F">
            <w:pPr>
              <w:widowControl/>
              <w:jc w:val="left"/>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w:t>
            </w:r>
            <w:r>
              <w:rPr>
                <w:rStyle w:val="25"/>
                <w:rFonts w:hint="eastAsia" w:ascii="仿宋" w:hAnsi="仿宋" w:eastAsia="仿宋" w:cs="仿宋"/>
                <w:lang w:bidi="ar"/>
              </w:rPr>
              <w:t>2</w:t>
            </w:r>
            <w:r>
              <w:rPr>
                <w:rFonts w:hint="eastAsia" w:ascii="仿宋" w:hAnsi="仿宋" w:eastAsia="仿宋" w:cs="仿宋"/>
                <w:b/>
                <w:bCs/>
                <w:color w:val="000000"/>
                <w:kern w:val="0"/>
                <w:sz w:val="24"/>
                <w:lang w:bidi="ar"/>
              </w:rPr>
              <w:t>）规划编制成果质量符合性情况（</w:t>
            </w:r>
            <w:r>
              <w:rPr>
                <w:rStyle w:val="25"/>
                <w:rFonts w:hint="eastAsia" w:ascii="仿宋" w:hAnsi="仿宋" w:eastAsia="仿宋" w:cs="仿宋"/>
                <w:lang w:bidi="ar"/>
              </w:rPr>
              <w:t>1</w:t>
            </w:r>
            <w:r>
              <w:rPr>
                <w:rStyle w:val="25"/>
                <w:rFonts w:hint="eastAsia" w:ascii="仿宋" w:hAnsi="仿宋" w:eastAsia="仿宋" w:cs="仿宋"/>
                <w:lang w:val="en-US" w:eastAsia="zh-CN" w:bidi="ar"/>
              </w:rPr>
              <w:t>3</w:t>
            </w:r>
            <w:r>
              <w:rPr>
                <w:rFonts w:hint="eastAsia" w:ascii="仿宋" w:hAnsi="仿宋" w:eastAsia="仿宋" w:cs="仿宋"/>
                <w:b/>
                <w:bCs/>
                <w:color w:val="000000"/>
                <w:kern w:val="0"/>
                <w:sz w:val="24"/>
                <w:lang w:bidi="ar"/>
              </w:rPr>
              <w:t>分）</w:t>
            </w:r>
          </w:p>
        </w:tc>
        <w:tc>
          <w:tcPr>
            <w:tcW w:w="1977" w:type="pct"/>
            <w:tcBorders>
              <w:top w:val="nil"/>
              <w:left w:val="nil"/>
              <w:bottom w:val="nil"/>
              <w:right w:val="nil"/>
            </w:tcBorders>
            <w:noWrap w:val="0"/>
            <w:vAlign w:val="center"/>
          </w:tcPr>
          <w:p w14:paraId="683D879F">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成果质量符合法律法规、技术规范、行业标准等规定</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070AD722">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bidi="ar"/>
              </w:rPr>
              <w:t>1</w:t>
            </w:r>
            <w:r>
              <w:rPr>
                <w:rFonts w:hint="eastAsia" w:ascii="仿宋" w:hAnsi="仿宋" w:eastAsia="仿宋" w:cs="仿宋"/>
                <w:color w:val="000000"/>
                <w:kern w:val="0"/>
                <w:sz w:val="24"/>
                <w:lang w:val="en-US" w:eastAsia="zh-CN" w:bidi="ar"/>
              </w:rPr>
              <w:t>3</w:t>
            </w:r>
          </w:p>
        </w:tc>
        <w:tc>
          <w:tcPr>
            <w:tcW w:w="429" w:type="pct"/>
            <w:vMerge w:val="restart"/>
            <w:tcBorders>
              <w:top w:val="single" w:color="000000" w:sz="4" w:space="0"/>
              <w:left w:val="single" w:color="000000" w:sz="4" w:space="0"/>
              <w:right w:val="single" w:color="000000" w:sz="4" w:space="0"/>
            </w:tcBorders>
            <w:noWrap w:val="0"/>
            <w:vAlign w:val="center"/>
          </w:tcPr>
          <w:p w14:paraId="4F893AE7">
            <w:pPr>
              <w:jc w:val="center"/>
              <w:rPr>
                <w:rFonts w:hint="eastAsia" w:ascii="仿宋" w:hAnsi="仿宋" w:eastAsia="仿宋" w:cs="仿宋"/>
                <w:b/>
                <w:bCs/>
                <w:color w:val="000000"/>
                <w:sz w:val="24"/>
              </w:rPr>
            </w:pPr>
          </w:p>
        </w:tc>
        <w:tc>
          <w:tcPr>
            <w:tcW w:w="442" w:type="pct"/>
            <w:vMerge w:val="restart"/>
            <w:tcBorders>
              <w:top w:val="single" w:color="000000" w:sz="4" w:space="0"/>
              <w:left w:val="single" w:color="000000" w:sz="4" w:space="0"/>
              <w:right w:val="single" w:color="000000" w:sz="4" w:space="0"/>
            </w:tcBorders>
            <w:noWrap w:val="0"/>
            <w:vAlign w:val="center"/>
          </w:tcPr>
          <w:p w14:paraId="2F982B86">
            <w:pPr>
              <w:jc w:val="center"/>
              <w:rPr>
                <w:rFonts w:hint="eastAsia" w:ascii="仿宋" w:hAnsi="仿宋" w:eastAsia="仿宋" w:cs="仿宋"/>
                <w:b/>
                <w:bCs/>
                <w:color w:val="000000"/>
                <w:sz w:val="24"/>
              </w:rPr>
            </w:pPr>
          </w:p>
        </w:tc>
      </w:tr>
      <w:tr w14:paraId="4FD4BCFF">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00420ED1">
            <w:pPr>
              <w:jc w:val="center"/>
              <w:rPr>
                <w:rFonts w:hint="eastAsia" w:ascii="仿宋" w:hAnsi="仿宋" w:eastAsia="仿宋" w:cs="仿宋"/>
                <w:b/>
                <w:bCs/>
                <w:color w:val="000000"/>
                <w:sz w:val="24"/>
              </w:rPr>
            </w:pPr>
          </w:p>
        </w:tc>
        <w:tc>
          <w:tcPr>
            <w:tcW w:w="104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D68ECA">
            <w:pPr>
              <w:jc w:val="left"/>
              <w:rPr>
                <w:rFonts w:hint="eastAsia" w:ascii="仿宋" w:hAnsi="仿宋" w:eastAsia="仿宋" w:cs="仿宋"/>
                <w:b/>
                <w:bCs/>
                <w:color w:val="000000"/>
                <w:sz w:val="24"/>
              </w:rPr>
            </w:pPr>
          </w:p>
        </w:tc>
        <w:tc>
          <w:tcPr>
            <w:tcW w:w="1977" w:type="pct"/>
            <w:tcBorders>
              <w:top w:val="single" w:color="000000" w:sz="4" w:space="0"/>
              <w:left w:val="nil"/>
              <w:bottom w:val="single" w:color="000000" w:sz="4" w:space="0"/>
              <w:right w:val="single" w:color="000000" w:sz="4" w:space="0"/>
            </w:tcBorders>
            <w:noWrap w:val="0"/>
            <w:vAlign w:val="center"/>
          </w:tcPr>
          <w:p w14:paraId="7AA93FCD">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成果质量不完全符合法律法规、技术规范、行业标准等规定</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29C19095">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val="en-US" w:eastAsia="zh-CN" w:bidi="ar"/>
              </w:rPr>
              <w:t>7</w:t>
            </w:r>
          </w:p>
        </w:tc>
        <w:tc>
          <w:tcPr>
            <w:tcW w:w="429" w:type="pct"/>
            <w:vMerge w:val="continue"/>
            <w:tcBorders>
              <w:left w:val="single" w:color="000000" w:sz="4" w:space="0"/>
              <w:right w:val="single" w:color="000000" w:sz="4" w:space="0"/>
            </w:tcBorders>
            <w:noWrap w:val="0"/>
            <w:vAlign w:val="center"/>
          </w:tcPr>
          <w:p w14:paraId="2A1324E4">
            <w:pPr>
              <w:jc w:val="center"/>
              <w:rPr>
                <w:rFonts w:hint="eastAsia" w:ascii="仿宋" w:hAnsi="仿宋" w:eastAsia="仿宋" w:cs="仿宋"/>
                <w:color w:val="000000"/>
                <w:sz w:val="24"/>
              </w:rPr>
            </w:pPr>
          </w:p>
        </w:tc>
        <w:tc>
          <w:tcPr>
            <w:tcW w:w="442" w:type="pct"/>
            <w:vMerge w:val="continue"/>
            <w:tcBorders>
              <w:left w:val="single" w:color="000000" w:sz="4" w:space="0"/>
              <w:right w:val="single" w:color="000000" w:sz="4" w:space="0"/>
            </w:tcBorders>
            <w:noWrap w:val="0"/>
            <w:vAlign w:val="center"/>
          </w:tcPr>
          <w:p w14:paraId="7A5D5B0E">
            <w:pPr>
              <w:jc w:val="center"/>
              <w:rPr>
                <w:rFonts w:hint="eastAsia" w:ascii="仿宋" w:hAnsi="仿宋" w:eastAsia="仿宋" w:cs="仿宋"/>
                <w:color w:val="000000"/>
                <w:sz w:val="24"/>
              </w:rPr>
            </w:pPr>
          </w:p>
        </w:tc>
      </w:tr>
      <w:tr w14:paraId="22CAD311">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239AF645">
            <w:pPr>
              <w:jc w:val="center"/>
              <w:rPr>
                <w:rFonts w:hint="eastAsia" w:ascii="仿宋" w:hAnsi="仿宋" w:eastAsia="仿宋" w:cs="仿宋"/>
                <w:b/>
                <w:bCs/>
                <w:color w:val="000000"/>
                <w:sz w:val="24"/>
              </w:rPr>
            </w:pPr>
          </w:p>
        </w:tc>
        <w:tc>
          <w:tcPr>
            <w:tcW w:w="104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F5156F">
            <w:pPr>
              <w:jc w:val="left"/>
              <w:rPr>
                <w:rFonts w:hint="eastAsia" w:ascii="仿宋" w:hAnsi="仿宋" w:eastAsia="仿宋" w:cs="仿宋"/>
                <w:b/>
                <w:bCs/>
                <w:color w:val="000000"/>
                <w:sz w:val="24"/>
              </w:rPr>
            </w:pPr>
          </w:p>
        </w:tc>
        <w:tc>
          <w:tcPr>
            <w:tcW w:w="1977" w:type="pct"/>
            <w:tcBorders>
              <w:top w:val="single" w:color="000000" w:sz="4" w:space="0"/>
              <w:left w:val="nil"/>
              <w:bottom w:val="single" w:color="000000" w:sz="4" w:space="0"/>
              <w:right w:val="single" w:color="000000" w:sz="4" w:space="0"/>
            </w:tcBorders>
            <w:noWrap w:val="0"/>
            <w:vAlign w:val="center"/>
          </w:tcPr>
          <w:p w14:paraId="2D527FC4">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成果质量不符合法律法规、技术规范、行业标准等规定</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64475AC3">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0</w:t>
            </w:r>
          </w:p>
        </w:tc>
        <w:tc>
          <w:tcPr>
            <w:tcW w:w="429" w:type="pct"/>
            <w:vMerge w:val="continue"/>
            <w:tcBorders>
              <w:left w:val="single" w:color="000000" w:sz="4" w:space="0"/>
              <w:bottom w:val="single" w:color="000000" w:sz="4" w:space="0"/>
              <w:right w:val="single" w:color="000000" w:sz="4" w:space="0"/>
            </w:tcBorders>
            <w:noWrap w:val="0"/>
            <w:vAlign w:val="center"/>
          </w:tcPr>
          <w:p w14:paraId="7C252300">
            <w:pPr>
              <w:jc w:val="center"/>
              <w:rPr>
                <w:rFonts w:hint="eastAsia" w:ascii="仿宋" w:hAnsi="仿宋" w:eastAsia="仿宋" w:cs="仿宋"/>
                <w:color w:val="000000"/>
                <w:sz w:val="24"/>
              </w:rPr>
            </w:pPr>
          </w:p>
        </w:tc>
        <w:tc>
          <w:tcPr>
            <w:tcW w:w="442" w:type="pct"/>
            <w:vMerge w:val="continue"/>
            <w:tcBorders>
              <w:left w:val="single" w:color="000000" w:sz="4" w:space="0"/>
              <w:bottom w:val="single" w:color="000000" w:sz="4" w:space="0"/>
              <w:right w:val="single" w:color="000000" w:sz="4" w:space="0"/>
            </w:tcBorders>
            <w:noWrap w:val="0"/>
            <w:vAlign w:val="center"/>
          </w:tcPr>
          <w:p w14:paraId="582AC0CB">
            <w:pPr>
              <w:jc w:val="center"/>
              <w:rPr>
                <w:rFonts w:hint="eastAsia" w:ascii="仿宋" w:hAnsi="仿宋" w:eastAsia="仿宋" w:cs="仿宋"/>
                <w:color w:val="000000"/>
                <w:sz w:val="24"/>
              </w:rPr>
            </w:pPr>
          </w:p>
        </w:tc>
      </w:tr>
      <w:tr w14:paraId="1E4B5E39">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79FCD2FF">
            <w:pPr>
              <w:jc w:val="center"/>
              <w:rPr>
                <w:rFonts w:hint="eastAsia" w:ascii="仿宋" w:hAnsi="仿宋" w:eastAsia="仿宋" w:cs="仿宋"/>
                <w:b/>
                <w:bCs/>
                <w:color w:val="000000"/>
                <w:sz w:val="24"/>
              </w:rPr>
            </w:pPr>
          </w:p>
        </w:tc>
        <w:tc>
          <w:tcPr>
            <w:tcW w:w="1047" w:type="pct"/>
            <w:vMerge w:val="restart"/>
            <w:tcBorders>
              <w:top w:val="single" w:color="000000" w:sz="4" w:space="0"/>
              <w:left w:val="single" w:color="000000" w:sz="4" w:space="0"/>
              <w:bottom w:val="single" w:color="000000" w:sz="4" w:space="0"/>
              <w:right w:val="single" w:color="000000" w:sz="4" w:space="0"/>
            </w:tcBorders>
            <w:noWrap w:val="0"/>
            <w:vAlign w:val="center"/>
          </w:tcPr>
          <w:p w14:paraId="0254081E">
            <w:pPr>
              <w:widowControl/>
              <w:jc w:val="left"/>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w:t>
            </w:r>
            <w:r>
              <w:rPr>
                <w:rStyle w:val="25"/>
                <w:rFonts w:hint="eastAsia" w:ascii="仿宋" w:hAnsi="仿宋" w:eastAsia="仿宋" w:cs="仿宋"/>
                <w:lang w:bidi="ar"/>
              </w:rPr>
              <w:t>3</w:t>
            </w:r>
            <w:r>
              <w:rPr>
                <w:rFonts w:hint="eastAsia" w:ascii="仿宋" w:hAnsi="仿宋" w:eastAsia="仿宋" w:cs="仿宋"/>
                <w:b/>
                <w:bCs/>
                <w:color w:val="000000"/>
                <w:kern w:val="0"/>
                <w:sz w:val="24"/>
                <w:lang w:bidi="ar"/>
              </w:rPr>
              <w:t>）规划编制成果获得奖项情况（</w:t>
            </w:r>
            <w:r>
              <w:rPr>
                <w:rStyle w:val="25"/>
                <w:rFonts w:hint="eastAsia" w:ascii="仿宋" w:hAnsi="仿宋" w:eastAsia="仿宋" w:cs="仿宋"/>
                <w:lang w:bidi="ar"/>
              </w:rPr>
              <w:t>6</w:t>
            </w:r>
            <w:r>
              <w:rPr>
                <w:rFonts w:hint="eastAsia" w:ascii="仿宋" w:hAnsi="仿宋" w:eastAsia="仿宋" w:cs="仿宋"/>
                <w:b/>
                <w:bCs/>
                <w:color w:val="000000"/>
                <w:kern w:val="0"/>
                <w:sz w:val="24"/>
                <w:lang w:bidi="ar"/>
              </w:rPr>
              <w:t>分）</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330944F">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编制成果获国家级奖项</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17FDEE8D">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6</w:t>
            </w:r>
          </w:p>
        </w:tc>
        <w:tc>
          <w:tcPr>
            <w:tcW w:w="429" w:type="pct"/>
            <w:vMerge w:val="restart"/>
            <w:tcBorders>
              <w:top w:val="single" w:color="000000" w:sz="4" w:space="0"/>
              <w:left w:val="single" w:color="000000" w:sz="4" w:space="0"/>
              <w:right w:val="single" w:color="000000" w:sz="4" w:space="0"/>
            </w:tcBorders>
            <w:noWrap w:val="0"/>
            <w:vAlign w:val="center"/>
          </w:tcPr>
          <w:p w14:paraId="27B25517">
            <w:pPr>
              <w:jc w:val="center"/>
              <w:rPr>
                <w:rFonts w:hint="eastAsia" w:ascii="仿宋" w:hAnsi="仿宋" w:eastAsia="仿宋" w:cs="仿宋"/>
                <w:color w:val="000000"/>
                <w:sz w:val="24"/>
              </w:rPr>
            </w:pPr>
          </w:p>
        </w:tc>
        <w:tc>
          <w:tcPr>
            <w:tcW w:w="442" w:type="pct"/>
            <w:vMerge w:val="restart"/>
            <w:tcBorders>
              <w:top w:val="single" w:color="000000" w:sz="4" w:space="0"/>
              <w:left w:val="single" w:color="000000" w:sz="4" w:space="0"/>
              <w:right w:val="single" w:color="000000" w:sz="4" w:space="0"/>
            </w:tcBorders>
            <w:noWrap w:val="0"/>
            <w:vAlign w:val="center"/>
          </w:tcPr>
          <w:p w14:paraId="11CC42F8">
            <w:pPr>
              <w:jc w:val="center"/>
              <w:rPr>
                <w:rFonts w:hint="eastAsia" w:ascii="仿宋" w:hAnsi="仿宋" w:eastAsia="仿宋" w:cs="仿宋"/>
                <w:color w:val="000000"/>
                <w:sz w:val="24"/>
              </w:rPr>
            </w:pPr>
          </w:p>
        </w:tc>
      </w:tr>
      <w:tr w14:paraId="391273C7">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0330AE7F">
            <w:pPr>
              <w:jc w:val="center"/>
              <w:rPr>
                <w:rFonts w:hint="eastAsia" w:ascii="仿宋" w:hAnsi="仿宋" w:eastAsia="仿宋" w:cs="仿宋"/>
                <w:b/>
                <w:bCs/>
                <w:color w:val="000000"/>
                <w:sz w:val="24"/>
              </w:rPr>
            </w:pPr>
          </w:p>
        </w:tc>
        <w:tc>
          <w:tcPr>
            <w:tcW w:w="104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219DEE">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9F43B7B">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编制成果获省级奖项</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780C7719">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5</w:t>
            </w:r>
          </w:p>
        </w:tc>
        <w:tc>
          <w:tcPr>
            <w:tcW w:w="429" w:type="pct"/>
            <w:vMerge w:val="continue"/>
            <w:tcBorders>
              <w:left w:val="single" w:color="000000" w:sz="4" w:space="0"/>
              <w:right w:val="single" w:color="000000" w:sz="4" w:space="0"/>
            </w:tcBorders>
            <w:noWrap w:val="0"/>
            <w:vAlign w:val="center"/>
          </w:tcPr>
          <w:p w14:paraId="5D30F5C3">
            <w:pPr>
              <w:jc w:val="center"/>
              <w:rPr>
                <w:rFonts w:hint="eastAsia" w:ascii="仿宋" w:hAnsi="仿宋" w:eastAsia="仿宋" w:cs="仿宋"/>
                <w:color w:val="000000"/>
                <w:sz w:val="24"/>
              </w:rPr>
            </w:pPr>
          </w:p>
        </w:tc>
        <w:tc>
          <w:tcPr>
            <w:tcW w:w="442" w:type="pct"/>
            <w:vMerge w:val="continue"/>
            <w:tcBorders>
              <w:left w:val="single" w:color="000000" w:sz="4" w:space="0"/>
              <w:right w:val="single" w:color="000000" w:sz="4" w:space="0"/>
            </w:tcBorders>
            <w:noWrap w:val="0"/>
            <w:vAlign w:val="center"/>
          </w:tcPr>
          <w:p w14:paraId="62229B79">
            <w:pPr>
              <w:jc w:val="center"/>
              <w:rPr>
                <w:rFonts w:hint="eastAsia" w:ascii="仿宋" w:hAnsi="仿宋" w:eastAsia="仿宋" w:cs="仿宋"/>
                <w:color w:val="000000"/>
                <w:sz w:val="24"/>
              </w:rPr>
            </w:pPr>
          </w:p>
        </w:tc>
      </w:tr>
      <w:tr w14:paraId="5702E552">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16B282D5">
            <w:pPr>
              <w:jc w:val="center"/>
              <w:rPr>
                <w:rFonts w:hint="eastAsia" w:ascii="仿宋" w:hAnsi="仿宋" w:eastAsia="仿宋" w:cs="仿宋"/>
                <w:b/>
                <w:bCs/>
                <w:color w:val="000000"/>
                <w:sz w:val="24"/>
              </w:rPr>
            </w:pPr>
          </w:p>
        </w:tc>
        <w:tc>
          <w:tcPr>
            <w:tcW w:w="104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D670F1">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F3483E0">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编制成果获市级奖项</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55426C5C">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4</w:t>
            </w:r>
          </w:p>
        </w:tc>
        <w:tc>
          <w:tcPr>
            <w:tcW w:w="429" w:type="pct"/>
            <w:vMerge w:val="continue"/>
            <w:tcBorders>
              <w:left w:val="single" w:color="000000" w:sz="4" w:space="0"/>
              <w:right w:val="single" w:color="000000" w:sz="4" w:space="0"/>
            </w:tcBorders>
            <w:noWrap w:val="0"/>
            <w:vAlign w:val="center"/>
          </w:tcPr>
          <w:p w14:paraId="136128EC">
            <w:pPr>
              <w:jc w:val="center"/>
              <w:rPr>
                <w:rFonts w:hint="eastAsia" w:ascii="仿宋" w:hAnsi="仿宋" w:eastAsia="仿宋" w:cs="仿宋"/>
                <w:color w:val="000000"/>
                <w:sz w:val="24"/>
              </w:rPr>
            </w:pPr>
          </w:p>
        </w:tc>
        <w:tc>
          <w:tcPr>
            <w:tcW w:w="442" w:type="pct"/>
            <w:vMerge w:val="continue"/>
            <w:tcBorders>
              <w:left w:val="single" w:color="000000" w:sz="4" w:space="0"/>
              <w:right w:val="single" w:color="000000" w:sz="4" w:space="0"/>
            </w:tcBorders>
            <w:noWrap w:val="0"/>
            <w:vAlign w:val="center"/>
          </w:tcPr>
          <w:p w14:paraId="289174CC">
            <w:pPr>
              <w:jc w:val="center"/>
              <w:rPr>
                <w:rFonts w:hint="eastAsia" w:ascii="仿宋" w:hAnsi="仿宋" w:eastAsia="仿宋" w:cs="仿宋"/>
                <w:color w:val="000000"/>
                <w:sz w:val="24"/>
              </w:rPr>
            </w:pPr>
          </w:p>
        </w:tc>
      </w:tr>
      <w:tr w14:paraId="74C43B51">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19D086D4">
            <w:pPr>
              <w:jc w:val="center"/>
              <w:rPr>
                <w:rFonts w:hint="eastAsia" w:ascii="仿宋" w:hAnsi="仿宋" w:eastAsia="仿宋" w:cs="仿宋"/>
                <w:b/>
                <w:bCs/>
                <w:color w:val="000000"/>
                <w:sz w:val="24"/>
              </w:rPr>
            </w:pPr>
          </w:p>
        </w:tc>
        <w:tc>
          <w:tcPr>
            <w:tcW w:w="104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CDEF1D">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36F1155">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编制成果获县级奖项</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6FD264DA">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3</w:t>
            </w:r>
          </w:p>
        </w:tc>
        <w:tc>
          <w:tcPr>
            <w:tcW w:w="429" w:type="pct"/>
            <w:vMerge w:val="continue"/>
            <w:tcBorders>
              <w:left w:val="single" w:color="000000" w:sz="4" w:space="0"/>
              <w:right w:val="single" w:color="000000" w:sz="4" w:space="0"/>
            </w:tcBorders>
            <w:noWrap w:val="0"/>
            <w:vAlign w:val="center"/>
          </w:tcPr>
          <w:p w14:paraId="2496FBDF">
            <w:pPr>
              <w:jc w:val="center"/>
              <w:rPr>
                <w:rFonts w:hint="eastAsia" w:ascii="仿宋" w:hAnsi="仿宋" w:eastAsia="仿宋" w:cs="仿宋"/>
                <w:color w:val="000000"/>
                <w:sz w:val="24"/>
              </w:rPr>
            </w:pPr>
          </w:p>
        </w:tc>
        <w:tc>
          <w:tcPr>
            <w:tcW w:w="442" w:type="pct"/>
            <w:vMerge w:val="continue"/>
            <w:tcBorders>
              <w:left w:val="single" w:color="000000" w:sz="4" w:space="0"/>
              <w:right w:val="single" w:color="000000" w:sz="4" w:space="0"/>
            </w:tcBorders>
            <w:noWrap w:val="0"/>
            <w:vAlign w:val="center"/>
          </w:tcPr>
          <w:p w14:paraId="5E5160AD">
            <w:pPr>
              <w:jc w:val="center"/>
              <w:rPr>
                <w:rFonts w:hint="eastAsia" w:ascii="仿宋" w:hAnsi="仿宋" w:eastAsia="仿宋" w:cs="仿宋"/>
                <w:color w:val="000000"/>
                <w:sz w:val="24"/>
              </w:rPr>
            </w:pPr>
          </w:p>
        </w:tc>
      </w:tr>
      <w:tr w14:paraId="7D058CAA">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0906C66C">
            <w:pPr>
              <w:jc w:val="center"/>
              <w:rPr>
                <w:rFonts w:hint="eastAsia" w:ascii="仿宋" w:hAnsi="仿宋" w:eastAsia="仿宋" w:cs="仿宋"/>
                <w:b/>
                <w:bCs/>
                <w:color w:val="000000"/>
                <w:sz w:val="24"/>
              </w:rPr>
            </w:pPr>
          </w:p>
        </w:tc>
        <w:tc>
          <w:tcPr>
            <w:tcW w:w="104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AD3E75">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86E93BD">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编制成果未获奖项</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0E6DAE3F">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0</w:t>
            </w:r>
          </w:p>
        </w:tc>
        <w:tc>
          <w:tcPr>
            <w:tcW w:w="429" w:type="pct"/>
            <w:vMerge w:val="continue"/>
            <w:tcBorders>
              <w:left w:val="single" w:color="000000" w:sz="4" w:space="0"/>
              <w:bottom w:val="single" w:color="000000" w:sz="4" w:space="0"/>
              <w:right w:val="single" w:color="000000" w:sz="4" w:space="0"/>
            </w:tcBorders>
            <w:noWrap w:val="0"/>
            <w:vAlign w:val="center"/>
          </w:tcPr>
          <w:p w14:paraId="0D520FEE">
            <w:pPr>
              <w:jc w:val="center"/>
              <w:rPr>
                <w:rFonts w:hint="eastAsia" w:ascii="仿宋" w:hAnsi="仿宋" w:eastAsia="仿宋" w:cs="仿宋"/>
                <w:color w:val="000000"/>
                <w:sz w:val="24"/>
              </w:rPr>
            </w:pPr>
          </w:p>
        </w:tc>
        <w:tc>
          <w:tcPr>
            <w:tcW w:w="442" w:type="pct"/>
            <w:vMerge w:val="continue"/>
            <w:tcBorders>
              <w:left w:val="single" w:color="000000" w:sz="4" w:space="0"/>
              <w:bottom w:val="single" w:color="000000" w:sz="4" w:space="0"/>
              <w:right w:val="single" w:color="000000" w:sz="4" w:space="0"/>
            </w:tcBorders>
            <w:noWrap w:val="0"/>
            <w:vAlign w:val="center"/>
          </w:tcPr>
          <w:p w14:paraId="10D1E57C">
            <w:pPr>
              <w:jc w:val="center"/>
              <w:rPr>
                <w:rFonts w:hint="eastAsia" w:ascii="仿宋" w:hAnsi="仿宋" w:eastAsia="仿宋" w:cs="仿宋"/>
                <w:color w:val="000000"/>
                <w:sz w:val="24"/>
              </w:rPr>
            </w:pPr>
          </w:p>
        </w:tc>
      </w:tr>
      <w:tr w14:paraId="53BB1AE0">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38F5E3A8">
            <w:pPr>
              <w:jc w:val="center"/>
              <w:rPr>
                <w:rFonts w:hint="eastAsia" w:ascii="仿宋" w:hAnsi="仿宋" w:eastAsia="仿宋" w:cs="仿宋"/>
                <w:b/>
                <w:bCs/>
                <w:color w:val="000000"/>
                <w:sz w:val="24"/>
              </w:rPr>
            </w:pPr>
          </w:p>
        </w:tc>
        <w:tc>
          <w:tcPr>
            <w:tcW w:w="1047" w:type="pct"/>
            <w:vMerge w:val="restart"/>
            <w:tcBorders>
              <w:top w:val="single" w:color="000000" w:sz="4" w:space="0"/>
              <w:left w:val="single" w:color="000000" w:sz="4" w:space="0"/>
              <w:right w:val="single" w:color="000000" w:sz="4" w:space="0"/>
            </w:tcBorders>
            <w:noWrap w:val="0"/>
            <w:vAlign w:val="center"/>
          </w:tcPr>
          <w:p w14:paraId="6E0B8BFF">
            <w:pPr>
              <w:widowControl/>
              <w:jc w:val="left"/>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w:t>
            </w:r>
            <w:r>
              <w:rPr>
                <w:rStyle w:val="25"/>
                <w:rFonts w:hint="eastAsia" w:ascii="仿宋" w:hAnsi="仿宋" w:eastAsia="仿宋" w:cs="仿宋"/>
                <w:lang w:bidi="ar"/>
              </w:rPr>
              <w:t>4</w:t>
            </w:r>
            <w:r>
              <w:rPr>
                <w:rFonts w:hint="eastAsia" w:ascii="仿宋" w:hAnsi="仿宋" w:eastAsia="仿宋" w:cs="仿宋"/>
                <w:b/>
                <w:bCs/>
                <w:color w:val="000000"/>
                <w:kern w:val="0"/>
                <w:sz w:val="24"/>
                <w:lang w:bidi="ar"/>
              </w:rPr>
              <w:t>）满意度调查情况（</w:t>
            </w:r>
            <w:r>
              <w:rPr>
                <w:rStyle w:val="25"/>
                <w:rFonts w:hint="eastAsia" w:ascii="仿宋" w:hAnsi="仿宋" w:eastAsia="仿宋" w:cs="仿宋"/>
                <w:lang w:bidi="ar"/>
              </w:rPr>
              <w:t>14</w:t>
            </w:r>
            <w:r>
              <w:rPr>
                <w:rFonts w:hint="eastAsia" w:ascii="仿宋" w:hAnsi="仿宋" w:eastAsia="仿宋" w:cs="仿宋"/>
                <w:b/>
                <w:bCs/>
                <w:color w:val="000000"/>
                <w:kern w:val="0"/>
                <w:sz w:val="24"/>
                <w:lang w:bidi="ar"/>
              </w:rPr>
              <w:t>分）</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A4551EE">
            <w:pPr>
              <w:widowControl/>
              <w:jc w:val="left"/>
              <w:textAlignment w:val="center"/>
              <w:rPr>
                <w:rFonts w:hint="default" w:ascii="仿宋" w:hAnsi="仿宋" w:eastAsia="仿宋" w:cs="仿宋"/>
                <w:color w:val="000000"/>
                <w:kern w:val="0"/>
                <w:sz w:val="24"/>
                <w:lang w:val="en-US" w:bidi="ar"/>
              </w:rPr>
            </w:pPr>
            <w:r>
              <w:rPr>
                <w:rFonts w:hint="eastAsia" w:ascii="仿宋" w:hAnsi="仿宋" w:eastAsia="仿宋" w:cs="仿宋"/>
                <w:b/>
                <w:bCs/>
                <w:color w:val="000000"/>
                <w:kern w:val="0"/>
                <w:sz w:val="24"/>
                <w:lang w:bidi="ar"/>
              </w:rPr>
              <w:t>1）</w:t>
            </w:r>
            <w:r>
              <w:rPr>
                <w:rFonts w:hint="eastAsia" w:ascii="仿宋" w:hAnsi="仿宋" w:eastAsia="仿宋" w:cs="仿宋"/>
                <w:b/>
                <w:bCs/>
                <w:color w:val="000000"/>
                <w:kern w:val="0"/>
                <w:sz w:val="24"/>
                <w:lang w:val="en-US" w:eastAsia="zh-CN" w:bidi="ar"/>
              </w:rPr>
              <w:t>业主成果质量满意度调查</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7AB8A444">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6</w:t>
            </w:r>
          </w:p>
        </w:tc>
        <w:tc>
          <w:tcPr>
            <w:tcW w:w="429" w:type="pct"/>
            <w:vMerge w:val="restart"/>
            <w:tcBorders>
              <w:top w:val="single" w:color="000000" w:sz="4" w:space="0"/>
              <w:left w:val="single" w:color="000000" w:sz="4" w:space="0"/>
              <w:right w:val="single" w:color="000000" w:sz="4" w:space="0"/>
            </w:tcBorders>
            <w:noWrap w:val="0"/>
            <w:vAlign w:val="center"/>
          </w:tcPr>
          <w:p w14:paraId="4793F9B7">
            <w:pPr>
              <w:jc w:val="center"/>
              <w:rPr>
                <w:rFonts w:hint="eastAsia" w:ascii="仿宋" w:hAnsi="仿宋" w:eastAsia="仿宋" w:cs="仿宋"/>
                <w:color w:val="000000"/>
                <w:sz w:val="24"/>
              </w:rPr>
            </w:pPr>
          </w:p>
        </w:tc>
        <w:tc>
          <w:tcPr>
            <w:tcW w:w="442" w:type="pct"/>
            <w:vMerge w:val="restart"/>
            <w:tcBorders>
              <w:top w:val="single" w:color="000000" w:sz="4" w:space="0"/>
              <w:left w:val="single" w:color="000000" w:sz="4" w:space="0"/>
              <w:right w:val="single" w:color="000000" w:sz="4" w:space="0"/>
            </w:tcBorders>
            <w:noWrap w:val="0"/>
            <w:vAlign w:val="center"/>
          </w:tcPr>
          <w:p w14:paraId="256E0343">
            <w:pPr>
              <w:jc w:val="center"/>
              <w:rPr>
                <w:rFonts w:hint="eastAsia" w:ascii="仿宋" w:hAnsi="仿宋" w:eastAsia="仿宋" w:cs="仿宋"/>
                <w:color w:val="000000"/>
                <w:sz w:val="24"/>
              </w:rPr>
            </w:pPr>
          </w:p>
        </w:tc>
      </w:tr>
      <w:tr w14:paraId="2706C95B">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035EE776">
            <w:pPr>
              <w:jc w:val="center"/>
              <w:rPr>
                <w:rFonts w:hint="eastAsia" w:ascii="仿宋" w:hAnsi="仿宋" w:eastAsia="仿宋" w:cs="仿宋"/>
                <w:b/>
                <w:bCs/>
                <w:color w:val="000000"/>
                <w:sz w:val="24"/>
              </w:rPr>
            </w:pPr>
          </w:p>
        </w:tc>
        <w:tc>
          <w:tcPr>
            <w:tcW w:w="1047" w:type="pct"/>
            <w:vMerge w:val="continue"/>
            <w:tcBorders>
              <w:left w:val="single" w:color="000000" w:sz="4" w:space="0"/>
              <w:right w:val="single" w:color="000000" w:sz="4" w:space="0"/>
            </w:tcBorders>
            <w:noWrap w:val="0"/>
            <w:vAlign w:val="center"/>
          </w:tcPr>
          <w:p w14:paraId="28BD4AB9">
            <w:pPr>
              <w:widowControl/>
              <w:jc w:val="left"/>
              <w:textAlignment w:val="center"/>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A3C5C67">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业主对编制成果质量很满意</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3EB95108">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val="en-US" w:eastAsia="zh-CN" w:bidi="ar"/>
              </w:rPr>
              <w:t>6</w:t>
            </w:r>
          </w:p>
        </w:tc>
        <w:tc>
          <w:tcPr>
            <w:tcW w:w="429" w:type="pct"/>
            <w:vMerge w:val="continue"/>
            <w:tcBorders>
              <w:left w:val="single" w:color="000000" w:sz="4" w:space="0"/>
              <w:right w:val="single" w:color="000000" w:sz="4" w:space="0"/>
            </w:tcBorders>
            <w:noWrap w:val="0"/>
            <w:vAlign w:val="center"/>
          </w:tcPr>
          <w:p w14:paraId="63D3CDEE">
            <w:pPr>
              <w:jc w:val="center"/>
              <w:rPr>
                <w:rFonts w:hint="eastAsia" w:ascii="仿宋" w:hAnsi="仿宋" w:eastAsia="仿宋" w:cs="仿宋"/>
                <w:color w:val="000000"/>
                <w:sz w:val="24"/>
              </w:rPr>
            </w:pPr>
          </w:p>
        </w:tc>
        <w:tc>
          <w:tcPr>
            <w:tcW w:w="442" w:type="pct"/>
            <w:vMerge w:val="continue"/>
            <w:tcBorders>
              <w:left w:val="single" w:color="000000" w:sz="4" w:space="0"/>
              <w:right w:val="single" w:color="000000" w:sz="4" w:space="0"/>
            </w:tcBorders>
            <w:noWrap w:val="0"/>
            <w:vAlign w:val="center"/>
          </w:tcPr>
          <w:p w14:paraId="080361B2">
            <w:pPr>
              <w:jc w:val="center"/>
              <w:rPr>
                <w:rFonts w:hint="eastAsia" w:ascii="仿宋" w:hAnsi="仿宋" w:eastAsia="仿宋" w:cs="仿宋"/>
                <w:color w:val="000000"/>
                <w:sz w:val="24"/>
              </w:rPr>
            </w:pPr>
          </w:p>
        </w:tc>
      </w:tr>
      <w:tr w14:paraId="76EA7BFF">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7CCB4875">
            <w:pPr>
              <w:jc w:val="center"/>
              <w:rPr>
                <w:rFonts w:hint="eastAsia" w:ascii="仿宋" w:hAnsi="仿宋" w:eastAsia="仿宋" w:cs="仿宋"/>
                <w:b/>
                <w:bCs/>
                <w:color w:val="000000"/>
                <w:sz w:val="24"/>
              </w:rPr>
            </w:pPr>
          </w:p>
        </w:tc>
        <w:tc>
          <w:tcPr>
            <w:tcW w:w="1047" w:type="pct"/>
            <w:vMerge w:val="continue"/>
            <w:tcBorders>
              <w:left w:val="single" w:color="000000" w:sz="4" w:space="0"/>
              <w:right w:val="single" w:color="000000" w:sz="4" w:space="0"/>
            </w:tcBorders>
            <w:noWrap w:val="0"/>
            <w:vAlign w:val="center"/>
          </w:tcPr>
          <w:p w14:paraId="695BE7FC">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721F9EE">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业主对编制成果质量满意</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56938566">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4</w:t>
            </w:r>
          </w:p>
        </w:tc>
        <w:tc>
          <w:tcPr>
            <w:tcW w:w="429" w:type="pct"/>
            <w:vMerge w:val="continue"/>
            <w:tcBorders>
              <w:left w:val="single" w:color="000000" w:sz="4" w:space="0"/>
              <w:right w:val="single" w:color="000000" w:sz="4" w:space="0"/>
            </w:tcBorders>
            <w:noWrap w:val="0"/>
            <w:vAlign w:val="center"/>
          </w:tcPr>
          <w:p w14:paraId="705B4CB8">
            <w:pPr>
              <w:jc w:val="center"/>
              <w:rPr>
                <w:rFonts w:hint="eastAsia" w:ascii="仿宋" w:hAnsi="仿宋" w:eastAsia="仿宋" w:cs="仿宋"/>
                <w:color w:val="000000"/>
                <w:sz w:val="24"/>
              </w:rPr>
            </w:pPr>
          </w:p>
        </w:tc>
        <w:tc>
          <w:tcPr>
            <w:tcW w:w="442" w:type="pct"/>
            <w:vMerge w:val="continue"/>
            <w:tcBorders>
              <w:left w:val="single" w:color="000000" w:sz="4" w:space="0"/>
              <w:right w:val="single" w:color="000000" w:sz="4" w:space="0"/>
            </w:tcBorders>
            <w:noWrap w:val="0"/>
            <w:vAlign w:val="center"/>
          </w:tcPr>
          <w:p w14:paraId="73C61D62">
            <w:pPr>
              <w:jc w:val="center"/>
              <w:rPr>
                <w:rFonts w:hint="eastAsia" w:ascii="仿宋" w:hAnsi="仿宋" w:eastAsia="仿宋" w:cs="仿宋"/>
                <w:color w:val="000000"/>
                <w:sz w:val="24"/>
              </w:rPr>
            </w:pPr>
          </w:p>
        </w:tc>
      </w:tr>
      <w:tr w14:paraId="4AAE90B2">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0AD8BC28">
            <w:pPr>
              <w:jc w:val="center"/>
              <w:rPr>
                <w:rFonts w:hint="eastAsia" w:ascii="仿宋" w:hAnsi="仿宋" w:eastAsia="仿宋" w:cs="仿宋"/>
                <w:b/>
                <w:bCs/>
                <w:color w:val="000000"/>
                <w:sz w:val="24"/>
              </w:rPr>
            </w:pPr>
          </w:p>
        </w:tc>
        <w:tc>
          <w:tcPr>
            <w:tcW w:w="1047" w:type="pct"/>
            <w:vMerge w:val="continue"/>
            <w:tcBorders>
              <w:left w:val="single" w:color="000000" w:sz="4" w:space="0"/>
              <w:right w:val="single" w:color="000000" w:sz="4" w:space="0"/>
            </w:tcBorders>
            <w:noWrap w:val="0"/>
            <w:vAlign w:val="center"/>
          </w:tcPr>
          <w:p w14:paraId="7E97A34F">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01A614B">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业主对编制成果质量基本满意</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03E1C1B6">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2</w:t>
            </w:r>
          </w:p>
        </w:tc>
        <w:tc>
          <w:tcPr>
            <w:tcW w:w="429" w:type="pct"/>
            <w:vMerge w:val="continue"/>
            <w:tcBorders>
              <w:left w:val="single" w:color="000000" w:sz="4" w:space="0"/>
              <w:right w:val="single" w:color="000000" w:sz="4" w:space="0"/>
            </w:tcBorders>
            <w:noWrap w:val="0"/>
            <w:vAlign w:val="center"/>
          </w:tcPr>
          <w:p w14:paraId="09884951">
            <w:pPr>
              <w:jc w:val="center"/>
              <w:rPr>
                <w:rFonts w:hint="eastAsia" w:ascii="仿宋" w:hAnsi="仿宋" w:eastAsia="仿宋" w:cs="仿宋"/>
                <w:color w:val="000000"/>
                <w:sz w:val="24"/>
              </w:rPr>
            </w:pPr>
          </w:p>
        </w:tc>
        <w:tc>
          <w:tcPr>
            <w:tcW w:w="442" w:type="pct"/>
            <w:vMerge w:val="continue"/>
            <w:tcBorders>
              <w:left w:val="single" w:color="000000" w:sz="4" w:space="0"/>
              <w:right w:val="single" w:color="000000" w:sz="4" w:space="0"/>
            </w:tcBorders>
            <w:noWrap w:val="0"/>
            <w:vAlign w:val="center"/>
          </w:tcPr>
          <w:p w14:paraId="6356BCE2">
            <w:pPr>
              <w:jc w:val="center"/>
              <w:rPr>
                <w:rFonts w:hint="eastAsia" w:ascii="仿宋" w:hAnsi="仿宋" w:eastAsia="仿宋" w:cs="仿宋"/>
                <w:color w:val="000000"/>
                <w:sz w:val="24"/>
              </w:rPr>
            </w:pPr>
          </w:p>
        </w:tc>
      </w:tr>
      <w:tr w14:paraId="70915879">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381361EB">
            <w:pPr>
              <w:jc w:val="center"/>
              <w:rPr>
                <w:rFonts w:hint="eastAsia" w:ascii="仿宋" w:hAnsi="仿宋" w:eastAsia="仿宋" w:cs="仿宋"/>
                <w:b/>
                <w:bCs/>
                <w:color w:val="000000"/>
                <w:sz w:val="24"/>
              </w:rPr>
            </w:pPr>
          </w:p>
        </w:tc>
        <w:tc>
          <w:tcPr>
            <w:tcW w:w="1047" w:type="pct"/>
            <w:vMerge w:val="continue"/>
            <w:tcBorders>
              <w:left w:val="single" w:color="000000" w:sz="4" w:space="0"/>
              <w:right w:val="single" w:color="000000" w:sz="4" w:space="0"/>
            </w:tcBorders>
            <w:noWrap w:val="0"/>
            <w:vAlign w:val="center"/>
          </w:tcPr>
          <w:p w14:paraId="26B14503">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B098892">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业主对编制成果质量</w:t>
            </w:r>
            <w:r>
              <w:rPr>
                <w:rFonts w:hint="eastAsia" w:ascii="仿宋" w:hAnsi="仿宋" w:eastAsia="仿宋" w:cs="仿宋"/>
                <w:color w:val="000000"/>
                <w:kern w:val="0"/>
                <w:sz w:val="24"/>
                <w:lang w:val="en-US" w:eastAsia="zh-CN" w:bidi="ar"/>
              </w:rPr>
              <w:t>不</w:t>
            </w:r>
            <w:r>
              <w:rPr>
                <w:rFonts w:hint="eastAsia" w:ascii="仿宋" w:hAnsi="仿宋" w:eastAsia="仿宋" w:cs="仿宋"/>
                <w:color w:val="000000"/>
                <w:kern w:val="0"/>
                <w:sz w:val="24"/>
                <w:lang w:bidi="ar"/>
              </w:rPr>
              <w:t>满意</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7A897D70">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0</w:t>
            </w:r>
          </w:p>
        </w:tc>
        <w:tc>
          <w:tcPr>
            <w:tcW w:w="429" w:type="pct"/>
            <w:vMerge w:val="continue"/>
            <w:tcBorders>
              <w:left w:val="single" w:color="000000" w:sz="4" w:space="0"/>
              <w:bottom w:val="single" w:color="000000" w:sz="4" w:space="0"/>
              <w:right w:val="single" w:color="000000" w:sz="4" w:space="0"/>
            </w:tcBorders>
            <w:noWrap w:val="0"/>
            <w:vAlign w:val="center"/>
          </w:tcPr>
          <w:p w14:paraId="4ACCE0CD">
            <w:pPr>
              <w:jc w:val="center"/>
              <w:rPr>
                <w:rFonts w:hint="eastAsia" w:ascii="仿宋" w:hAnsi="仿宋" w:eastAsia="仿宋" w:cs="仿宋"/>
                <w:color w:val="000000"/>
                <w:sz w:val="24"/>
              </w:rPr>
            </w:pPr>
          </w:p>
        </w:tc>
        <w:tc>
          <w:tcPr>
            <w:tcW w:w="442" w:type="pct"/>
            <w:vMerge w:val="continue"/>
            <w:tcBorders>
              <w:left w:val="single" w:color="000000" w:sz="4" w:space="0"/>
              <w:bottom w:val="single" w:color="000000" w:sz="4" w:space="0"/>
              <w:right w:val="single" w:color="000000" w:sz="4" w:space="0"/>
            </w:tcBorders>
            <w:noWrap w:val="0"/>
            <w:vAlign w:val="center"/>
          </w:tcPr>
          <w:p w14:paraId="4343C91C">
            <w:pPr>
              <w:jc w:val="center"/>
              <w:rPr>
                <w:rFonts w:hint="eastAsia" w:ascii="仿宋" w:hAnsi="仿宋" w:eastAsia="仿宋" w:cs="仿宋"/>
                <w:color w:val="000000"/>
                <w:sz w:val="24"/>
              </w:rPr>
            </w:pPr>
          </w:p>
        </w:tc>
      </w:tr>
      <w:tr w14:paraId="64B6C57B">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186A8975">
            <w:pPr>
              <w:jc w:val="center"/>
              <w:rPr>
                <w:rFonts w:hint="eastAsia" w:ascii="仿宋" w:hAnsi="仿宋" w:eastAsia="仿宋" w:cs="仿宋"/>
                <w:b/>
                <w:bCs/>
                <w:color w:val="000000"/>
                <w:sz w:val="24"/>
              </w:rPr>
            </w:pPr>
          </w:p>
        </w:tc>
        <w:tc>
          <w:tcPr>
            <w:tcW w:w="1047" w:type="pct"/>
            <w:vMerge w:val="continue"/>
            <w:tcBorders>
              <w:left w:val="single" w:color="000000" w:sz="4" w:space="0"/>
              <w:right w:val="single" w:color="000000" w:sz="4" w:space="0"/>
            </w:tcBorders>
            <w:noWrap w:val="0"/>
            <w:vAlign w:val="center"/>
          </w:tcPr>
          <w:p w14:paraId="3B906799">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193FA52">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b/>
                <w:bCs/>
                <w:color w:val="000000"/>
                <w:kern w:val="0"/>
                <w:sz w:val="24"/>
                <w:lang w:val="en-US" w:eastAsia="zh-CN" w:bidi="ar"/>
              </w:rPr>
              <w:t>2</w:t>
            </w:r>
            <w:r>
              <w:rPr>
                <w:rFonts w:hint="eastAsia" w:ascii="仿宋" w:hAnsi="仿宋" w:eastAsia="仿宋" w:cs="仿宋"/>
                <w:b/>
                <w:bCs/>
                <w:color w:val="000000"/>
                <w:kern w:val="0"/>
                <w:sz w:val="24"/>
                <w:lang w:bidi="ar"/>
              </w:rPr>
              <w:t>）</w:t>
            </w:r>
            <w:r>
              <w:rPr>
                <w:rFonts w:hint="eastAsia" w:ascii="仿宋" w:hAnsi="仿宋" w:eastAsia="仿宋" w:cs="仿宋"/>
                <w:b/>
                <w:bCs/>
                <w:color w:val="000000"/>
                <w:kern w:val="0"/>
                <w:sz w:val="24"/>
                <w:lang w:val="en-US" w:eastAsia="zh-CN" w:bidi="ar"/>
              </w:rPr>
              <w:t>业主服务质量满意度调查</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71C7DBC2">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4</w:t>
            </w:r>
          </w:p>
        </w:tc>
        <w:tc>
          <w:tcPr>
            <w:tcW w:w="429" w:type="pct"/>
            <w:vMerge w:val="restart"/>
            <w:tcBorders>
              <w:top w:val="single" w:color="000000" w:sz="4" w:space="0"/>
              <w:left w:val="single" w:color="000000" w:sz="4" w:space="0"/>
              <w:right w:val="single" w:color="000000" w:sz="4" w:space="0"/>
            </w:tcBorders>
            <w:noWrap w:val="0"/>
            <w:vAlign w:val="center"/>
          </w:tcPr>
          <w:p w14:paraId="60922668">
            <w:pPr>
              <w:jc w:val="center"/>
              <w:rPr>
                <w:rFonts w:hint="eastAsia" w:ascii="仿宋" w:hAnsi="仿宋" w:eastAsia="仿宋" w:cs="仿宋"/>
                <w:color w:val="000000"/>
                <w:sz w:val="24"/>
              </w:rPr>
            </w:pPr>
          </w:p>
        </w:tc>
        <w:tc>
          <w:tcPr>
            <w:tcW w:w="442" w:type="pct"/>
            <w:vMerge w:val="restart"/>
            <w:tcBorders>
              <w:top w:val="single" w:color="000000" w:sz="4" w:space="0"/>
              <w:left w:val="single" w:color="000000" w:sz="4" w:space="0"/>
              <w:right w:val="single" w:color="000000" w:sz="4" w:space="0"/>
            </w:tcBorders>
            <w:noWrap w:val="0"/>
            <w:vAlign w:val="center"/>
          </w:tcPr>
          <w:p w14:paraId="28BD9125">
            <w:pPr>
              <w:jc w:val="center"/>
              <w:rPr>
                <w:rFonts w:hint="eastAsia" w:ascii="仿宋" w:hAnsi="仿宋" w:eastAsia="仿宋" w:cs="仿宋"/>
                <w:color w:val="000000"/>
                <w:sz w:val="24"/>
              </w:rPr>
            </w:pPr>
          </w:p>
        </w:tc>
      </w:tr>
      <w:tr w14:paraId="5F515F61">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0B7BDC1D">
            <w:pPr>
              <w:jc w:val="center"/>
              <w:rPr>
                <w:rFonts w:hint="eastAsia" w:ascii="仿宋" w:hAnsi="仿宋" w:eastAsia="仿宋" w:cs="仿宋"/>
                <w:b/>
                <w:bCs/>
                <w:color w:val="000000"/>
                <w:sz w:val="24"/>
              </w:rPr>
            </w:pPr>
          </w:p>
        </w:tc>
        <w:tc>
          <w:tcPr>
            <w:tcW w:w="1047" w:type="pct"/>
            <w:vMerge w:val="continue"/>
            <w:tcBorders>
              <w:left w:val="single" w:color="000000" w:sz="4" w:space="0"/>
              <w:right w:val="single" w:color="000000" w:sz="4" w:space="0"/>
            </w:tcBorders>
            <w:noWrap w:val="0"/>
            <w:vAlign w:val="center"/>
          </w:tcPr>
          <w:p w14:paraId="60D1DD22">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7210594">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业主对</w:t>
            </w:r>
            <w:r>
              <w:rPr>
                <w:rFonts w:hint="eastAsia" w:ascii="仿宋" w:hAnsi="仿宋" w:eastAsia="仿宋" w:cs="仿宋"/>
                <w:color w:val="000000"/>
                <w:kern w:val="0"/>
                <w:sz w:val="24"/>
                <w:lang w:val="en-US" w:eastAsia="zh-CN" w:bidi="ar"/>
              </w:rPr>
              <w:t>服务</w:t>
            </w:r>
            <w:r>
              <w:rPr>
                <w:rFonts w:hint="eastAsia" w:ascii="仿宋" w:hAnsi="仿宋" w:eastAsia="仿宋" w:cs="仿宋"/>
                <w:color w:val="000000"/>
                <w:kern w:val="0"/>
                <w:sz w:val="24"/>
                <w:lang w:bidi="ar"/>
              </w:rPr>
              <w:t>质量很满意</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76586F0B">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4</w:t>
            </w:r>
          </w:p>
        </w:tc>
        <w:tc>
          <w:tcPr>
            <w:tcW w:w="429" w:type="pct"/>
            <w:vMerge w:val="continue"/>
            <w:tcBorders>
              <w:left w:val="single" w:color="000000" w:sz="4" w:space="0"/>
              <w:right w:val="single" w:color="000000" w:sz="4" w:space="0"/>
            </w:tcBorders>
            <w:noWrap w:val="0"/>
            <w:vAlign w:val="center"/>
          </w:tcPr>
          <w:p w14:paraId="57C8F753">
            <w:pPr>
              <w:jc w:val="center"/>
              <w:rPr>
                <w:rFonts w:hint="eastAsia" w:ascii="仿宋" w:hAnsi="仿宋" w:eastAsia="仿宋" w:cs="仿宋"/>
                <w:color w:val="000000"/>
                <w:sz w:val="24"/>
              </w:rPr>
            </w:pPr>
          </w:p>
        </w:tc>
        <w:tc>
          <w:tcPr>
            <w:tcW w:w="442" w:type="pct"/>
            <w:vMerge w:val="continue"/>
            <w:tcBorders>
              <w:left w:val="single" w:color="000000" w:sz="4" w:space="0"/>
              <w:right w:val="single" w:color="000000" w:sz="4" w:space="0"/>
            </w:tcBorders>
            <w:noWrap w:val="0"/>
            <w:vAlign w:val="center"/>
          </w:tcPr>
          <w:p w14:paraId="3B663ADE">
            <w:pPr>
              <w:jc w:val="center"/>
              <w:rPr>
                <w:rFonts w:hint="eastAsia" w:ascii="仿宋" w:hAnsi="仿宋" w:eastAsia="仿宋" w:cs="仿宋"/>
                <w:color w:val="000000"/>
                <w:sz w:val="24"/>
              </w:rPr>
            </w:pPr>
          </w:p>
        </w:tc>
      </w:tr>
      <w:tr w14:paraId="7A8450F8">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4DC6D732">
            <w:pPr>
              <w:jc w:val="center"/>
              <w:rPr>
                <w:rFonts w:hint="eastAsia" w:ascii="仿宋" w:hAnsi="仿宋" w:eastAsia="仿宋" w:cs="仿宋"/>
                <w:b/>
                <w:bCs/>
                <w:color w:val="000000"/>
                <w:sz w:val="24"/>
              </w:rPr>
            </w:pPr>
          </w:p>
        </w:tc>
        <w:tc>
          <w:tcPr>
            <w:tcW w:w="1047" w:type="pct"/>
            <w:vMerge w:val="continue"/>
            <w:tcBorders>
              <w:left w:val="single" w:color="000000" w:sz="4" w:space="0"/>
              <w:right w:val="single" w:color="000000" w:sz="4" w:space="0"/>
            </w:tcBorders>
            <w:noWrap w:val="0"/>
            <w:vAlign w:val="center"/>
          </w:tcPr>
          <w:p w14:paraId="6BB8D964">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93147F0">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业主对</w:t>
            </w:r>
            <w:r>
              <w:rPr>
                <w:rFonts w:hint="eastAsia" w:ascii="仿宋" w:hAnsi="仿宋" w:eastAsia="仿宋" w:cs="仿宋"/>
                <w:color w:val="000000"/>
                <w:kern w:val="0"/>
                <w:sz w:val="24"/>
                <w:lang w:val="en-US" w:eastAsia="zh-CN" w:bidi="ar"/>
              </w:rPr>
              <w:t>服务</w:t>
            </w:r>
            <w:r>
              <w:rPr>
                <w:rFonts w:hint="eastAsia" w:ascii="仿宋" w:hAnsi="仿宋" w:eastAsia="仿宋" w:cs="仿宋"/>
                <w:color w:val="000000"/>
                <w:kern w:val="0"/>
                <w:sz w:val="24"/>
                <w:lang w:bidi="ar"/>
              </w:rPr>
              <w:t>质量满意</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422BA297">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3</w:t>
            </w:r>
          </w:p>
        </w:tc>
        <w:tc>
          <w:tcPr>
            <w:tcW w:w="429" w:type="pct"/>
            <w:vMerge w:val="continue"/>
            <w:tcBorders>
              <w:left w:val="single" w:color="000000" w:sz="4" w:space="0"/>
              <w:right w:val="single" w:color="000000" w:sz="4" w:space="0"/>
            </w:tcBorders>
            <w:noWrap w:val="0"/>
            <w:vAlign w:val="center"/>
          </w:tcPr>
          <w:p w14:paraId="45AB4BE5">
            <w:pPr>
              <w:jc w:val="center"/>
              <w:rPr>
                <w:rFonts w:hint="eastAsia" w:ascii="仿宋" w:hAnsi="仿宋" w:eastAsia="仿宋" w:cs="仿宋"/>
                <w:color w:val="000000"/>
                <w:sz w:val="24"/>
              </w:rPr>
            </w:pPr>
          </w:p>
        </w:tc>
        <w:tc>
          <w:tcPr>
            <w:tcW w:w="442" w:type="pct"/>
            <w:vMerge w:val="continue"/>
            <w:tcBorders>
              <w:left w:val="single" w:color="000000" w:sz="4" w:space="0"/>
              <w:right w:val="single" w:color="000000" w:sz="4" w:space="0"/>
            </w:tcBorders>
            <w:noWrap w:val="0"/>
            <w:vAlign w:val="center"/>
          </w:tcPr>
          <w:p w14:paraId="05AA0D15">
            <w:pPr>
              <w:jc w:val="center"/>
              <w:rPr>
                <w:rFonts w:hint="eastAsia" w:ascii="仿宋" w:hAnsi="仿宋" w:eastAsia="仿宋" w:cs="仿宋"/>
                <w:color w:val="000000"/>
                <w:sz w:val="24"/>
              </w:rPr>
            </w:pPr>
          </w:p>
        </w:tc>
      </w:tr>
      <w:tr w14:paraId="6ABBDFC3">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05E3399A">
            <w:pPr>
              <w:jc w:val="center"/>
              <w:rPr>
                <w:rFonts w:hint="eastAsia" w:ascii="仿宋" w:hAnsi="仿宋" w:eastAsia="仿宋" w:cs="仿宋"/>
                <w:b/>
                <w:bCs/>
                <w:color w:val="000000"/>
                <w:sz w:val="24"/>
              </w:rPr>
            </w:pPr>
          </w:p>
        </w:tc>
        <w:tc>
          <w:tcPr>
            <w:tcW w:w="1047" w:type="pct"/>
            <w:vMerge w:val="continue"/>
            <w:tcBorders>
              <w:left w:val="single" w:color="000000" w:sz="4" w:space="0"/>
              <w:right w:val="single" w:color="000000" w:sz="4" w:space="0"/>
            </w:tcBorders>
            <w:noWrap w:val="0"/>
            <w:vAlign w:val="center"/>
          </w:tcPr>
          <w:p w14:paraId="1F8C6490">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C2DFBA1">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业主对</w:t>
            </w:r>
            <w:r>
              <w:rPr>
                <w:rFonts w:hint="eastAsia" w:ascii="仿宋" w:hAnsi="仿宋" w:eastAsia="仿宋" w:cs="仿宋"/>
                <w:color w:val="000000"/>
                <w:kern w:val="0"/>
                <w:sz w:val="24"/>
                <w:lang w:val="en-US" w:eastAsia="zh-CN" w:bidi="ar"/>
              </w:rPr>
              <w:t>服务</w:t>
            </w:r>
            <w:r>
              <w:rPr>
                <w:rFonts w:hint="eastAsia" w:ascii="仿宋" w:hAnsi="仿宋" w:eastAsia="仿宋" w:cs="仿宋"/>
                <w:color w:val="000000"/>
                <w:kern w:val="0"/>
                <w:sz w:val="24"/>
                <w:lang w:bidi="ar"/>
              </w:rPr>
              <w:t>质量基本满意</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78F43B13">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2</w:t>
            </w:r>
          </w:p>
        </w:tc>
        <w:tc>
          <w:tcPr>
            <w:tcW w:w="429" w:type="pct"/>
            <w:vMerge w:val="continue"/>
            <w:tcBorders>
              <w:left w:val="single" w:color="000000" w:sz="4" w:space="0"/>
              <w:right w:val="single" w:color="000000" w:sz="4" w:space="0"/>
            </w:tcBorders>
            <w:noWrap w:val="0"/>
            <w:vAlign w:val="center"/>
          </w:tcPr>
          <w:p w14:paraId="1F001F15">
            <w:pPr>
              <w:jc w:val="center"/>
              <w:rPr>
                <w:rFonts w:hint="eastAsia" w:ascii="仿宋" w:hAnsi="仿宋" w:eastAsia="仿宋" w:cs="仿宋"/>
                <w:color w:val="000000"/>
                <w:sz w:val="24"/>
              </w:rPr>
            </w:pPr>
          </w:p>
        </w:tc>
        <w:tc>
          <w:tcPr>
            <w:tcW w:w="442" w:type="pct"/>
            <w:vMerge w:val="continue"/>
            <w:tcBorders>
              <w:left w:val="single" w:color="000000" w:sz="4" w:space="0"/>
              <w:right w:val="single" w:color="000000" w:sz="4" w:space="0"/>
            </w:tcBorders>
            <w:noWrap w:val="0"/>
            <w:vAlign w:val="center"/>
          </w:tcPr>
          <w:p w14:paraId="73C800C7">
            <w:pPr>
              <w:jc w:val="center"/>
              <w:rPr>
                <w:rFonts w:hint="eastAsia" w:ascii="仿宋" w:hAnsi="仿宋" w:eastAsia="仿宋" w:cs="仿宋"/>
                <w:color w:val="000000"/>
                <w:sz w:val="24"/>
              </w:rPr>
            </w:pPr>
          </w:p>
        </w:tc>
      </w:tr>
      <w:tr w14:paraId="2ED7CCB1">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27453FFE">
            <w:pPr>
              <w:jc w:val="center"/>
              <w:rPr>
                <w:rFonts w:hint="eastAsia" w:ascii="仿宋" w:hAnsi="仿宋" w:eastAsia="仿宋" w:cs="仿宋"/>
                <w:b/>
                <w:bCs/>
                <w:color w:val="000000"/>
                <w:sz w:val="24"/>
              </w:rPr>
            </w:pPr>
          </w:p>
        </w:tc>
        <w:tc>
          <w:tcPr>
            <w:tcW w:w="1047" w:type="pct"/>
            <w:vMerge w:val="continue"/>
            <w:tcBorders>
              <w:left w:val="single" w:color="000000" w:sz="4" w:space="0"/>
              <w:right w:val="single" w:color="000000" w:sz="4" w:space="0"/>
            </w:tcBorders>
            <w:noWrap w:val="0"/>
            <w:vAlign w:val="center"/>
          </w:tcPr>
          <w:p w14:paraId="12537C42">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28B8AF6">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业主对</w:t>
            </w:r>
            <w:r>
              <w:rPr>
                <w:rFonts w:hint="eastAsia" w:ascii="仿宋" w:hAnsi="仿宋" w:eastAsia="仿宋" w:cs="仿宋"/>
                <w:color w:val="000000"/>
                <w:kern w:val="0"/>
                <w:sz w:val="24"/>
                <w:lang w:val="en-US" w:eastAsia="zh-CN" w:bidi="ar"/>
              </w:rPr>
              <w:t>服务</w:t>
            </w:r>
            <w:r>
              <w:rPr>
                <w:rFonts w:hint="eastAsia" w:ascii="仿宋" w:hAnsi="仿宋" w:eastAsia="仿宋" w:cs="仿宋"/>
                <w:color w:val="000000"/>
                <w:kern w:val="0"/>
                <w:sz w:val="24"/>
                <w:lang w:bidi="ar"/>
              </w:rPr>
              <w:t>质量</w:t>
            </w:r>
            <w:r>
              <w:rPr>
                <w:rFonts w:hint="eastAsia" w:ascii="仿宋" w:hAnsi="仿宋" w:eastAsia="仿宋" w:cs="仿宋"/>
                <w:color w:val="000000"/>
                <w:kern w:val="0"/>
                <w:sz w:val="24"/>
                <w:lang w:val="en-US" w:eastAsia="zh-CN" w:bidi="ar"/>
              </w:rPr>
              <w:t>不</w:t>
            </w:r>
            <w:r>
              <w:rPr>
                <w:rFonts w:hint="eastAsia" w:ascii="仿宋" w:hAnsi="仿宋" w:eastAsia="仿宋" w:cs="仿宋"/>
                <w:color w:val="000000"/>
                <w:kern w:val="0"/>
                <w:sz w:val="24"/>
                <w:lang w:bidi="ar"/>
              </w:rPr>
              <w:t>满意</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75FD8AD6">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0</w:t>
            </w:r>
          </w:p>
        </w:tc>
        <w:tc>
          <w:tcPr>
            <w:tcW w:w="429" w:type="pct"/>
            <w:vMerge w:val="continue"/>
            <w:tcBorders>
              <w:left w:val="single" w:color="000000" w:sz="4" w:space="0"/>
              <w:bottom w:val="single" w:color="000000" w:sz="4" w:space="0"/>
              <w:right w:val="single" w:color="000000" w:sz="4" w:space="0"/>
            </w:tcBorders>
            <w:noWrap w:val="0"/>
            <w:vAlign w:val="center"/>
          </w:tcPr>
          <w:p w14:paraId="65822C50">
            <w:pPr>
              <w:jc w:val="center"/>
              <w:rPr>
                <w:rFonts w:hint="eastAsia" w:ascii="仿宋" w:hAnsi="仿宋" w:eastAsia="仿宋" w:cs="仿宋"/>
                <w:color w:val="000000"/>
                <w:sz w:val="24"/>
              </w:rPr>
            </w:pPr>
          </w:p>
        </w:tc>
        <w:tc>
          <w:tcPr>
            <w:tcW w:w="442" w:type="pct"/>
            <w:vMerge w:val="continue"/>
            <w:tcBorders>
              <w:left w:val="single" w:color="000000" w:sz="4" w:space="0"/>
              <w:bottom w:val="single" w:color="000000" w:sz="4" w:space="0"/>
              <w:right w:val="single" w:color="000000" w:sz="4" w:space="0"/>
            </w:tcBorders>
            <w:noWrap w:val="0"/>
            <w:vAlign w:val="center"/>
          </w:tcPr>
          <w:p w14:paraId="2671B8C9">
            <w:pPr>
              <w:jc w:val="center"/>
              <w:rPr>
                <w:rFonts w:hint="eastAsia" w:ascii="仿宋" w:hAnsi="仿宋" w:eastAsia="仿宋" w:cs="仿宋"/>
                <w:color w:val="000000"/>
                <w:sz w:val="24"/>
              </w:rPr>
            </w:pPr>
          </w:p>
        </w:tc>
      </w:tr>
      <w:tr w14:paraId="736B58E4">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2C70B75A">
            <w:pPr>
              <w:jc w:val="center"/>
              <w:rPr>
                <w:rFonts w:hint="eastAsia" w:ascii="仿宋" w:hAnsi="仿宋" w:eastAsia="仿宋" w:cs="仿宋"/>
                <w:b/>
                <w:bCs/>
                <w:color w:val="000000"/>
                <w:sz w:val="24"/>
              </w:rPr>
            </w:pPr>
          </w:p>
        </w:tc>
        <w:tc>
          <w:tcPr>
            <w:tcW w:w="1047" w:type="pct"/>
            <w:vMerge w:val="continue"/>
            <w:tcBorders>
              <w:left w:val="single" w:color="000000" w:sz="4" w:space="0"/>
              <w:right w:val="single" w:color="000000" w:sz="4" w:space="0"/>
            </w:tcBorders>
            <w:noWrap w:val="0"/>
            <w:vAlign w:val="center"/>
          </w:tcPr>
          <w:p w14:paraId="0AFEF492">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DBE46FA">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b/>
                <w:bCs/>
                <w:color w:val="000000"/>
                <w:kern w:val="0"/>
                <w:sz w:val="24"/>
                <w:lang w:val="en-US" w:eastAsia="zh-CN" w:bidi="ar"/>
              </w:rPr>
              <w:t>3</w:t>
            </w:r>
            <w:r>
              <w:rPr>
                <w:rFonts w:hint="eastAsia" w:ascii="仿宋" w:hAnsi="仿宋" w:eastAsia="仿宋" w:cs="仿宋"/>
                <w:b/>
                <w:bCs/>
                <w:color w:val="000000"/>
                <w:kern w:val="0"/>
                <w:sz w:val="24"/>
                <w:lang w:bidi="ar"/>
              </w:rPr>
              <w:t>）</w:t>
            </w:r>
            <w:r>
              <w:rPr>
                <w:rFonts w:hint="eastAsia" w:ascii="仿宋" w:hAnsi="仿宋" w:eastAsia="仿宋" w:cs="仿宋"/>
                <w:b/>
                <w:bCs/>
                <w:color w:val="000000"/>
                <w:kern w:val="0"/>
                <w:sz w:val="24"/>
                <w:lang w:val="en-US" w:eastAsia="zh-CN" w:bidi="ar"/>
              </w:rPr>
              <w:t>地级市行业协会评价</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5138C6C7">
            <w:pPr>
              <w:widowControl/>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4</w:t>
            </w:r>
          </w:p>
        </w:tc>
        <w:tc>
          <w:tcPr>
            <w:tcW w:w="429" w:type="pct"/>
            <w:vMerge w:val="restart"/>
            <w:tcBorders>
              <w:top w:val="single" w:color="000000" w:sz="4" w:space="0"/>
              <w:left w:val="single" w:color="000000" w:sz="4" w:space="0"/>
              <w:right w:val="single" w:color="000000" w:sz="4" w:space="0"/>
            </w:tcBorders>
            <w:noWrap w:val="0"/>
            <w:vAlign w:val="center"/>
          </w:tcPr>
          <w:p w14:paraId="733D2A73">
            <w:pPr>
              <w:jc w:val="center"/>
              <w:rPr>
                <w:rFonts w:hint="eastAsia" w:ascii="仿宋" w:hAnsi="仿宋" w:eastAsia="仿宋" w:cs="仿宋"/>
                <w:color w:val="000000"/>
                <w:sz w:val="24"/>
              </w:rPr>
            </w:pPr>
          </w:p>
        </w:tc>
        <w:tc>
          <w:tcPr>
            <w:tcW w:w="442" w:type="pct"/>
            <w:vMerge w:val="restart"/>
            <w:tcBorders>
              <w:top w:val="single" w:color="000000" w:sz="4" w:space="0"/>
              <w:left w:val="single" w:color="000000" w:sz="4" w:space="0"/>
              <w:right w:val="single" w:color="000000" w:sz="4" w:space="0"/>
            </w:tcBorders>
            <w:noWrap w:val="0"/>
            <w:vAlign w:val="center"/>
          </w:tcPr>
          <w:p w14:paraId="35FAB1ED">
            <w:pPr>
              <w:jc w:val="center"/>
              <w:rPr>
                <w:rFonts w:hint="eastAsia" w:ascii="仿宋" w:hAnsi="仿宋" w:eastAsia="仿宋" w:cs="仿宋"/>
                <w:color w:val="000000"/>
                <w:sz w:val="24"/>
              </w:rPr>
            </w:pPr>
          </w:p>
        </w:tc>
      </w:tr>
      <w:tr w14:paraId="3A0115FF">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22DF79D6">
            <w:pPr>
              <w:jc w:val="center"/>
              <w:rPr>
                <w:rFonts w:hint="eastAsia" w:ascii="仿宋" w:hAnsi="仿宋" w:eastAsia="仿宋" w:cs="仿宋"/>
                <w:b/>
                <w:bCs/>
                <w:color w:val="000000"/>
                <w:sz w:val="24"/>
              </w:rPr>
            </w:pPr>
          </w:p>
        </w:tc>
        <w:tc>
          <w:tcPr>
            <w:tcW w:w="1047" w:type="pct"/>
            <w:vMerge w:val="continue"/>
            <w:tcBorders>
              <w:left w:val="single" w:color="000000" w:sz="4" w:space="0"/>
              <w:right w:val="single" w:color="000000" w:sz="4" w:space="0"/>
            </w:tcBorders>
            <w:noWrap w:val="0"/>
            <w:vAlign w:val="center"/>
          </w:tcPr>
          <w:p w14:paraId="14EBEBE5">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CD3697F">
            <w:pPr>
              <w:widowControl/>
              <w:jc w:val="left"/>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协会对机构评价结果为很好</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79EBA2C5">
            <w:pPr>
              <w:widowControl/>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4</w:t>
            </w:r>
          </w:p>
        </w:tc>
        <w:tc>
          <w:tcPr>
            <w:tcW w:w="429" w:type="pct"/>
            <w:vMerge w:val="continue"/>
            <w:tcBorders>
              <w:left w:val="single" w:color="000000" w:sz="4" w:space="0"/>
              <w:right w:val="single" w:color="000000" w:sz="4" w:space="0"/>
            </w:tcBorders>
            <w:noWrap w:val="0"/>
            <w:vAlign w:val="center"/>
          </w:tcPr>
          <w:p w14:paraId="2045AB6B">
            <w:pPr>
              <w:jc w:val="center"/>
              <w:rPr>
                <w:rFonts w:hint="eastAsia" w:ascii="仿宋" w:hAnsi="仿宋" w:eastAsia="仿宋" w:cs="仿宋"/>
                <w:color w:val="000000"/>
                <w:sz w:val="24"/>
              </w:rPr>
            </w:pPr>
          </w:p>
        </w:tc>
        <w:tc>
          <w:tcPr>
            <w:tcW w:w="442" w:type="pct"/>
            <w:vMerge w:val="continue"/>
            <w:tcBorders>
              <w:left w:val="single" w:color="000000" w:sz="4" w:space="0"/>
              <w:right w:val="single" w:color="000000" w:sz="4" w:space="0"/>
            </w:tcBorders>
            <w:noWrap w:val="0"/>
            <w:vAlign w:val="center"/>
          </w:tcPr>
          <w:p w14:paraId="0B476F63">
            <w:pPr>
              <w:jc w:val="center"/>
              <w:rPr>
                <w:rFonts w:hint="eastAsia" w:ascii="仿宋" w:hAnsi="仿宋" w:eastAsia="仿宋" w:cs="仿宋"/>
                <w:color w:val="000000"/>
                <w:sz w:val="24"/>
              </w:rPr>
            </w:pPr>
          </w:p>
        </w:tc>
      </w:tr>
      <w:tr w14:paraId="60184DB8">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60E991C2">
            <w:pPr>
              <w:jc w:val="center"/>
              <w:rPr>
                <w:rFonts w:hint="eastAsia" w:ascii="仿宋" w:hAnsi="仿宋" w:eastAsia="仿宋" w:cs="仿宋"/>
                <w:b/>
                <w:bCs/>
                <w:color w:val="000000"/>
                <w:sz w:val="24"/>
              </w:rPr>
            </w:pPr>
          </w:p>
        </w:tc>
        <w:tc>
          <w:tcPr>
            <w:tcW w:w="1047" w:type="pct"/>
            <w:vMerge w:val="continue"/>
            <w:tcBorders>
              <w:left w:val="single" w:color="000000" w:sz="4" w:space="0"/>
              <w:right w:val="single" w:color="000000" w:sz="4" w:space="0"/>
            </w:tcBorders>
            <w:noWrap w:val="0"/>
            <w:vAlign w:val="center"/>
          </w:tcPr>
          <w:p w14:paraId="5F295431">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D5999D1">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协会对机构评价结果为较好</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7E771844">
            <w:pPr>
              <w:widowControl/>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3</w:t>
            </w:r>
          </w:p>
        </w:tc>
        <w:tc>
          <w:tcPr>
            <w:tcW w:w="429" w:type="pct"/>
            <w:vMerge w:val="continue"/>
            <w:tcBorders>
              <w:left w:val="single" w:color="000000" w:sz="4" w:space="0"/>
              <w:right w:val="single" w:color="000000" w:sz="4" w:space="0"/>
            </w:tcBorders>
            <w:noWrap w:val="0"/>
            <w:vAlign w:val="center"/>
          </w:tcPr>
          <w:p w14:paraId="6F540A90">
            <w:pPr>
              <w:jc w:val="center"/>
              <w:rPr>
                <w:rFonts w:hint="eastAsia" w:ascii="仿宋" w:hAnsi="仿宋" w:eastAsia="仿宋" w:cs="仿宋"/>
                <w:color w:val="000000"/>
                <w:sz w:val="24"/>
              </w:rPr>
            </w:pPr>
          </w:p>
        </w:tc>
        <w:tc>
          <w:tcPr>
            <w:tcW w:w="442" w:type="pct"/>
            <w:vMerge w:val="continue"/>
            <w:tcBorders>
              <w:left w:val="single" w:color="000000" w:sz="4" w:space="0"/>
              <w:right w:val="single" w:color="000000" w:sz="4" w:space="0"/>
            </w:tcBorders>
            <w:noWrap w:val="0"/>
            <w:vAlign w:val="center"/>
          </w:tcPr>
          <w:p w14:paraId="219F798F">
            <w:pPr>
              <w:jc w:val="center"/>
              <w:rPr>
                <w:rFonts w:hint="eastAsia" w:ascii="仿宋" w:hAnsi="仿宋" w:eastAsia="仿宋" w:cs="仿宋"/>
                <w:color w:val="000000"/>
                <w:sz w:val="24"/>
              </w:rPr>
            </w:pPr>
          </w:p>
        </w:tc>
      </w:tr>
      <w:tr w14:paraId="45D353E7">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71F30FCF">
            <w:pPr>
              <w:jc w:val="center"/>
              <w:rPr>
                <w:rFonts w:hint="eastAsia" w:ascii="仿宋" w:hAnsi="仿宋" w:eastAsia="仿宋" w:cs="仿宋"/>
                <w:b/>
                <w:bCs/>
                <w:color w:val="000000"/>
                <w:sz w:val="24"/>
              </w:rPr>
            </w:pPr>
          </w:p>
        </w:tc>
        <w:tc>
          <w:tcPr>
            <w:tcW w:w="1047" w:type="pct"/>
            <w:vMerge w:val="continue"/>
            <w:tcBorders>
              <w:left w:val="single" w:color="000000" w:sz="4" w:space="0"/>
              <w:right w:val="single" w:color="000000" w:sz="4" w:space="0"/>
            </w:tcBorders>
            <w:noWrap w:val="0"/>
            <w:vAlign w:val="center"/>
          </w:tcPr>
          <w:p w14:paraId="5D2417D9">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4303FDA">
            <w:pPr>
              <w:widowControl/>
              <w:jc w:val="left"/>
              <w:textAlignment w:val="center"/>
              <w:rPr>
                <w:rFonts w:hint="default" w:ascii="仿宋" w:hAnsi="仿宋" w:eastAsia="仿宋" w:cs="仿宋"/>
                <w:color w:val="000000"/>
                <w:kern w:val="0"/>
                <w:sz w:val="24"/>
                <w:lang w:val="en-US" w:bidi="ar"/>
              </w:rPr>
            </w:pPr>
            <w:r>
              <w:rPr>
                <w:rFonts w:hint="eastAsia" w:ascii="仿宋" w:hAnsi="仿宋" w:eastAsia="仿宋" w:cs="仿宋"/>
                <w:color w:val="000000"/>
                <w:kern w:val="0"/>
                <w:sz w:val="24"/>
                <w:lang w:val="en-US" w:eastAsia="zh-CN" w:bidi="ar"/>
              </w:rPr>
              <w:t>协会对机构评价结果为一般</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1F47436A">
            <w:pPr>
              <w:widowControl/>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2</w:t>
            </w:r>
          </w:p>
        </w:tc>
        <w:tc>
          <w:tcPr>
            <w:tcW w:w="429" w:type="pct"/>
            <w:vMerge w:val="continue"/>
            <w:tcBorders>
              <w:left w:val="single" w:color="000000" w:sz="4" w:space="0"/>
              <w:right w:val="single" w:color="000000" w:sz="4" w:space="0"/>
            </w:tcBorders>
            <w:noWrap w:val="0"/>
            <w:vAlign w:val="center"/>
          </w:tcPr>
          <w:p w14:paraId="28D7DAB6">
            <w:pPr>
              <w:jc w:val="center"/>
              <w:rPr>
                <w:rFonts w:hint="eastAsia" w:ascii="仿宋" w:hAnsi="仿宋" w:eastAsia="仿宋" w:cs="仿宋"/>
                <w:color w:val="000000"/>
                <w:sz w:val="24"/>
              </w:rPr>
            </w:pPr>
          </w:p>
        </w:tc>
        <w:tc>
          <w:tcPr>
            <w:tcW w:w="442" w:type="pct"/>
            <w:vMerge w:val="continue"/>
            <w:tcBorders>
              <w:left w:val="single" w:color="000000" w:sz="4" w:space="0"/>
              <w:right w:val="single" w:color="000000" w:sz="4" w:space="0"/>
            </w:tcBorders>
            <w:noWrap w:val="0"/>
            <w:vAlign w:val="center"/>
          </w:tcPr>
          <w:p w14:paraId="5C61A426">
            <w:pPr>
              <w:jc w:val="center"/>
              <w:rPr>
                <w:rFonts w:hint="eastAsia" w:ascii="仿宋" w:hAnsi="仿宋" w:eastAsia="仿宋" w:cs="仿宋"/>
                <w:color w:val="000000"/>
                <w:sz w:val="24"/>
              </w:rPr>
            </w:pPr>
          </w:p>
        </w:tc>
      </w:tr>
      <w:tr w14:paraId="3143ABCA">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1294FEF3">
            <w:pPr>
              <w:jc w:val="center"/>
              <w:rPr>
                <w:rFonts w:hint="eastAsia" w:ascii="仿宋" w:hAnsi="仿宋" w:eastAsia="仿宋" w:cs="仿宋"/>
                <w:b/>
                <w:bCs/>
                <w:color w:val="000000"/>
                <w:sz w:val="24"/>
              </w:rPr>
            </w:pPr>
          </w:p>
        </w:tc>
        <w:tc>
          <w:tcPr>
            <w:tcW w:w="1047" w:type="pct"/>
            <w:vMerge w:val="continue"/>
            <w:tcBorders>
              <w:left w:val="single" w:color="000000" w:sz="4" w:space="0"/>
              <w:right w:val="single" w:color="000000" w:sz="4" w:space="0"/>
            </w:tcBorders>
            <w:noWrap w:val="0"/>
            <w:vAlign w:val="center"/>
          </w:tcPr>
          <w:p w14:paraId="70AC3225">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9F7D7C3">
            <w:pPr>
              <w:widowControl/>
              <w:jc w:val="left"/>
              <w:textAlignment w:val="center"/>
              <w:rPr>
                <w:rFonts w:hint="default" w:ascii="仿宋" w:hAnsi="仿宋" w:eastAsia="仿宋" w:cs="仿宋"/>
                <w:color w:val="000000"/>
                <w:kern w:val="0"/>
                <w:sz w:val="24"/>
                <w:lang w:val="en-US" w:bidi="ar"/>
              </w:rPr>
            </w:pPr>
            <w:r>
              <w:rPr>
                <w:rFonts w:hint="eastAsia" w:ascii="仿宋" w:hAnsi="仿宋" w:eastAsia="仿宋" w:cs="仿宋"/>
                <w:color w:val="000000"/>
                <w:kern w:val="0"/>
                <w:sz w:val="24"/>
                <w:lang w:val="en-US" w:eastAsia="zh-CN" w:bidi="ar"/>
              </w:rPr>
              <w:t>协会对机构评价结果为较差</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29CCB0E6">
            <w:pPr>
              <w:widowControl/>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1</w:t>
            </w:r>
          </w:p>
        </w:tc>
        <w:tc>
          <w:tcPr>
            <w:tcW w:w="429" w:type="pct"/>
            <w:vMerge w:val="continue"/>
            <w:tcBorders>
              <w:left w:val="single" w:color="000000" w:sz="4" w:space="0"/>
              <w:right w:val="single" w:color="000000" w:sz="4" w:space="0"/>
            </w:tcBorders>
            <w:noWrap w:val="0"/>
            <w:vAlign w:val="center"/>
          </w:tcPr>
          <w:p w14:paraId="0D452404">
            <w:pPr>
              <w:jc w:val="center"/>
              <w:rPr>
                <w:rFonts w:hint="eastAsia" w:ascii="仿宋" w:hAnsi="仿宋" w:eastAsia="仿宋" w:cs="仿宋"/>
                <w:color w:val="000000"/>
                <w:sz w:val="24"/>
              </w:rPr>
            </w:pPr>
          </w:p>
        </w:tc>
        <w:tc>
          <w:tcPr>
            <w:tcW w:w="442" w:type="pct"/>
            <w:vMerge w:val="continue"/>
            <w:tcBorders>
              <w:left w:val="single" w:color="000000" w:sz="4" w:space="0"/>
              <w:right w:val="single" w:color="000000" w:sz="4" w:space="0"/>
            </w:tcBorders>
            <w:noWrap w:val="0"/>
            <w:vAlign w:val="center"/>
          </w:tcPr>
          <w:p w14:paraId="2D8116EF">
            <w:pPr>
              <w:jc w:val="center"/>
              <w:rPr>
                <w:rFonts w:hint="eastAsia" w:ascii="仿宋" w:hAnsi="仿宋" w:eastAsia="仿宋" w:cs="仿宋"/>
                <w:color w:val="000000"/>
                <w:sz w:val="24"/>
              </w:rPr>
            </w:pPr>
          </w:p>
        </w:tc>
      </w:tr>
      <w:tr w14:paraId="3C8EADDB">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6B3CD392">
            <w:pPr>
              <w:jc w:val="center"/>
              <w:rPr>
                <w:rFonts w:hint="eastAsia" w:ascii="仿宋" w:hAnsi="仿宋" w:eastAsia="仿宋" w:cs="仿宋"/>
                <w:b/>
                <w:bCs/>
                <w:color w:val="000000"/>
                <w:sz w:val="24"/>
              </w:rPr>
            </w:pPr>
          </w:p>
        </w:tc>
        <w:tc>
          <w:tcPr>
            <w:tcW w:w="1047" w:type="pct"/>
            <w:vMerge w:val="continue"/>
            <w:tcBorders>
              <w:left w:val="single" w:color="000000" w:sz="4" w:space="0"/>
              <w:bottom w:val="single" w:color="000000" w:sz="4" w:space="0"/>
              <w:right w:val="single" w:color="000000" w:sz="4" w:space="0"/>
            </w:tcBorders>
            <w:noWrap w:val="0"/>
            <w:vAlign w:val="center"/>
          </w:tcPr>
          <w:p w14:paraId="441F0747">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9EBE55D">
            <w:pPr>
              <w:widowControl/>
              <w:jc w:val="left"/>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协会对机构评价结果为差</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49D8438A">
            <w:pPr>
              <w:widowControl/>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0</w:t>
            </w:r>
          </w:p>
        </w:tc>
        <w:tc>
          <w:tcPr>
            <w:tcW w:w="429" w:type="pct"/>
            <w:vMerge w:val="continue"/>
            <w:tcBorders>
              <w:left w:val="single" w:color="000000" w:sz="4" w:space="0"/>
              <w:bottom w:val="single" w:color="000000" w:sz="4" w:space="0"/>
              <w:right w:val="single" w:color="000000" w:sz="4" w:space="0"/>
            </w:tcBorders>
            <w:noWrap w:val="0"/>
            <w:vAlign w:val="center"/>
          </w:tcPr>
          <w:p w14:paraId="47FEC5DF">
            <w:pPr>
              <w:jc w:val="center"/>
              <w:rPr>
                <w:rFonts w:hint="eastAsia" w:ascii="仿宋" w:hAnsi="仿宋" w:eastAsia="仿宋" w:cs="仿宋"/>
                <w:color w:val="000000"/>
                <w:sz w:val="24"/>
              </w:rPr>
            </w:pPr>
          </w:p>
        </w:tc>
        <w:tc>
          <w:tcPr>
            <w:tcW w:w="442" w:type="pct"/>
            <w:vMerge w:val="continue"/>
            <w:tcBorders>
              <w:left w:val="single" w:color="000000" w:sz="4" w:space="0"/>
              <w:bottom w:val="single" w:color="000000" w:sz="4" w:space="0"/>
              <w:right w:val="single" w:color="000000" w:sz="4" w:space="0"/>
            </w:tcBorders>
            <w:noWrap w:val="0"/>
            <w:vAlign w:val="center"/>
          </w:tcPr>
          <w:p w14:paraId="150319E7">
            <w:pPr>
              <w:jc w:val="center"/>
              <w:rPr>
                <w:rFonts w:hint="eastAsia" w:ascii="仿宋" w:hAnsi="仿宋" w:eastAsia="仿宋" w:cs="仿宋"/>
                <w:color w:val="000000"/>
                <w:sz w:val="24"/>
              </w:rPr>
            </w:pPr>
          </w:p>
        </w:tc>
      </w:tr>
      <w:tr w14:paraId="63F294A0">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221C6832">
            <w:pPr>
              <w:jc w:val="center"/>
              <w:rPr>
                <w:rFonts w:hint="eastAsia" w:ascii="仿宋" w:hAnsi="仿宋" w:eastAsia="仿宋" w:cs="仿宋"/>
                <w:b/>
                <w:bCs/>
                <w:color w:val="000000"/>
                <w:sz w:val="24"/>
              </w:rPr>
            </w:pPr>
          </w:p>
        </w:tc>
        <w:tc>
          <w:tcPr>
            <w:tcW w:w="1047" w:type="pct"/>
            <w:tcBorders>
              <w:top w:val="nil"/>
              <w:left w:val="single" w:color="000000" w:sz="4" w:space="0"/>
              <w:bottom w:val="single" w:color="000000" w:sz="4" w:space="0"/>
              <w:right w:val="single" w:color="000000" w:sz="4" w:space="0"/>
            </w:tcBorders>
            <w:noWrap w:val="0"/>
            <w:vAlign w:val="center"/>
          </w:tcPr>
          <w:p w14:paraId="7809FA81">
            <w:pPr>
              <w:widowControl/>
              <w:jc w:val="left"/>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w:t>
            </w:r>
            <w:r>
              <w:rPr>
                <w:rStyle w:val="25"/>
                <w:rFonts w:hint="eastAsia" w:ascii="仿宋" w:hAnsi="仿宋" w:eastAsia="仿宋" w:cs="仿宋"/>
                <w:lang w:bidi="ar"/>
              </w:rPr>
              <w:t>5</w:t>
            </w:r>
            <w:r>
              <w:rPr>
                <w:rFonts w:hint="eastAsia" w:ascii="仿宋" w:hAnsi="仿宋" w:eastAsia="仿宋" w:cs="仿宋"/>
                <w:b/>
                <w:bCs/>
                <w:color w:val="000000"/>
                <w:kern w:val="0"/>
                <w:sz w:val="24"/>
                <w:lang w:bidi="ar"/>
              </w:rPr>
              <w:t>）其他情况（</w:t>
            </w:r>
            <w:r>
              <w:rPr>
                <w:rStyle w:val="25"/>
                <w:rFonts w:hint="eastAsia" w:ascii="仿宋" w:hAnsi="仿宋" w:eastAsia="仿宋" w:cs="仿宋"/>
                <w:lang w:bidi="ar"/>
              </w:rPr>
              <w:t>2</w:t>
            </w:r>
            <w:r>
              <w:rPr>
                <w:rFonts w:hint="eastAsia" w:ascii="仿宋" w:hAnsi="仿宋" w:eastAsia="仿宋" w:cs="仿宋"/>
                <w:b/>
                <w:bCs/>
                <w:color w:val="000000"/>
                <w:kern w:val="0"/>
                <w:sz w:val="24"/>
                <w:lang w:bidi="ar"/>
              </w:rPr>
              <w:t>分）</w:t>
            </w:r>
          </w:p>
        </w:tc>
        <w:tc>
          <w:tcPr>
            <w:tcW w:w="1977" w:type="pct"/>
            <w:tcBorders>
              <w:top w:val="nil"/>
              <w:left w:val="single" w:color="000000" w:sz="4" w:space="0"/>
              <w:bottom w:val="single" w:color="000000" w:sz="4" w:space="0"/>
              <w:right w:val="single" w:color="000000" w:sz="4" w:space="0"/>
            </w:tcBorders>
            <w:noWrap w:val="0"/>
            <w:vAlign w:val="center"/>
          </w:tcPr>
          <w:p w14:paraId="32B51100">
            <w:pPr>
              <w:widowControl/>
              <w:jc w:val="left"/>
              <w:textAlignment w:val="center"/>
              <w:rPr>
                <w:rFonts w:hint="eastAsia" w:ascii="仿宋" w:hAnsi="仿宋" w:eastAsia="仿宋" w:cs="仿宋"/>
                <w:b/>
                <w:bCs/>
                <w:color w:val="000000"/>
                <w:sz w:val="24"/>
              </w:rPr>
            </w:pPr>
            <w:r>
              <w:rPr>
                <w:rFonts w:hint="eastAsia" w:ascii="仿宋" w:hAnsi="仿宋" w:eastAsia="仿宋" w:cs="仿宋"/>
                <w:color w:val="000000"/>
                <w:kern w:val="0"/>
                <w:sz w:val="24"/>
                <w:lang w:bidi="ar"/>
              </w:rPr>
              <w:t>其他反映规划编制成果优质度的加分事项，有一项加1分，最高加至2分</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619104A3">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429" w:type="pct"/>
            <w:tcBorders>
              <w:top w:val="single" w:color="000000" w:sz="4" w:space="0"/>
              <w:left w:val="single" w:color="000000" w:sz="4" w:space="0"/>
              <w:bottom w:val="single" w:color="000000" w:sz="4" w:space="0"/>
              <w:right w:val="single" w:color="000000" w:sz="4" w:space="0"/>
            </w:tcBorders>
            <w:noWrap w:val="0"/>
            <w:vAlign w:val="center"/>
          </w:tcPr>
          <w:p w14:paraId="6DA09434">
            <w:pPr>
              <w:jc w:val="center"/>
              <w:rPr>
                <w:rFonts w:hint="eastAsia" w:ascii="仿宋" w:hAnsi="仿宋" w:eastAsia="仿宋" w:cs="仿宋"/>
                <w:b/>
                <w:bCs/>
                <w:color w:val="000000"/>
                <w:sz w:val="24"/>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53844B33">
            <w:pPr>
              <w:jc w:val="center"/>
              <w:rPr>
                <w:rFonts w:hint="eastAsia" w:ascii="仿宋" w:hAnsi="仿宋" w:eastAsia="仿宋" w:cs="仿宋"/>
                <w:color w:val="000000"/>
                <w:sz w:val="24"/>
              </w:rPr>
            </w:pPr>
          </w:p>
        </w:tc>
      </w:tr>
      <w:tr w14:paraId="6004B765">
        <w:tblPrEx>
          <w:tblCellMar>
            <w:top w:w="0" w:type="dxa"/>
            <w:left w:w="108" w:type="dxa"/>
            <w:bottom w:w="0" w:type="dxa"/>
            <w:right w:w="108" w:type="dxa"/>
          </w:tblCellMar>
        </w:tblPrEx>
        <w:trPr>
          <w:trHeight w:val="459" w:hRule="atLeast"/>
        </w:trPr>
        <w:tc>
          <w:tcPr>
            <w:tcW w:w="652" w:type="pct"/>
            <w:vMerge w:val="restart"/>
            <w:tcBorders>
              <w:top w:val="single" w:color="000000" w:sz="4" w:space="0"/>
              <w:left w:val="single" w:color="000000" w:sz="4" w:space="0"/>
              <w:bottom w:val="nil"/>
              <w:right w:val="single" w:color="000000" w:sz="4" w:space="0"/>
            </w:tcBorders>
            <w:noWrap w:val="0"/>
            <w:vAlign w:val="center"/>
          </w:tcPr>
          <w:p w14:paraId="5D1F0E4B">
            <w:pPr>
              <w:widowControl/>
              <w:jc w:val="center"/>
              <w:textAlignment w:val="center"/>
              <w:rPr>
                <w:rFonts w:hint="eastAsia" w:ascii="仿宋" w:hAnsi="仿宋" w:eastAsia="仿宋" w:cs="仿宋"/>
                <w:b/>
                <w:bCs/>
                <w:color w:val="000000"/>
                <w:kern w:val="0"/>
                <w:sz w:val="24"/>
                <w:lang w:bidi="ar"/>
              </w:rPr>
            </w:pPr>
          </w:p>
          <w:p w14:paraId="351A9A25">
            <w:pPr>
              <w:widowControl/>
              <w:jc w:val="center"/>
              <w:textAlignment w:val="center"/>
              <w:rPr>
                <w:rFonts w:hint="eastAsia" w:ascii="仿宋" w:hAnsi="仿宋" w:eastAsia="仿宋" w:cs="仿宋"/>
                <w:b/>
                <w:bCs/>
                <w:color w:val="000000"/>
                <w:kern w:val="0"/>
                <w:sz w:val="24"/>
                <w:lang w:bidi="ar"/>
              </w:rPr>
            </w:pPr>
          </w:p>
          <w:p w14:paraId="47948BEB">
            <w:pPr>
              <w:widowControl/>
              <w:jc w:val="center"/>
              <w:textAlignment w:val="center"/>
              <w:rPr>
                <w:rFonts w:hint="eastAsia" w:ascii="仿宋" w:hAnsi="仿宋" w:eastAsia="仿宋" w:cs="仿宋"/>
                <w:b/>
                <w:bCs/>
                <w:color w:val="000000"/>
                <w:kern w:val="0"/>
                <w:sz w:val="24"/>
                <w:lang w:bidi="ar"/>
              </w:rPr>
            </w:pPr>
          </w:p>
          <w:p w14:paraId="20911F24">
            <w:pPr>
              <w:widowControl/>
              <w:jc w:val="center"/>
              <w:textAlignment w:val="center"/>
              <w:rPr>
                <w:rFonts w:hint="eastAsia" w:ascii="仿宋" w:hAnsi="仿宋" w:eastAsia="仿宋" w:cs="仿宋"/>
                <w:b/>
                <w:bCs/>
                <w:color w:val="000000"/>
                <w:kern w:val="0"/>
                <w:sz w:val="24"/>
                <w:lang w:bidi="ar"/>
              </w:rPr>
            </w:pPr>
          </w:p>
          <w:p w14:paraId="128DE1B9">
            <w:pPr>
              <w:widowControl/>
              <w:jc w:val="center"/>
              <w:textAlignment w:val="center"/>
              <w:rPr>
                <w:rFonts w:hint="eastAsia" w:ascii="仿宋" w:hAnsi="仿宋" w:eastAsia="仿宋" w:cs="仿宋"/>
                <w:b/>
                <w:bCs/>
                <w:color w:val="000000"/>
                <w:kern w:val="0"/>
                <w:sz w:val="24"/>
                <w:lang w:bidi="ar"/>
              </w:rPr>
            </w:pPr>
          </w:p>
          <w:p w14:paraId="48A22E3B">
            <w:pPr>
              <w:widowControl/>
              <w:jc w:val="center"/>
              <w:textAlignment w:val="center"/>
              <w:rPr>
                <w:rFonts w:hint="eastAsia" w:ascii="仿宋" w:hAnsi="仿宋" w:eastAsia="仿宋" w:cs="仿宋"/>
                <w:b/>
                <w:bCs/>
                <w:color w:val="000000"/>
                <w:kern w:val="0"/>
                <w:sz w:val="24"/>
                <w:lang w:bidi="ar"/>
              </w:rPr>
            </w:pPr>
          </w:p>
          <w:p w14:paraId="105CF4E1">
            <w:pPr>
              <w:widowControl/>
              <w:jc w:val="center"/>
              <w:textAlignment w:val="center"/>
              <w:rPr>
                <w:rFonts w:hint="eastAsia" w:ascii="仿宋" w:hAnsi="仿宋" w:eastAsia="仿宋" w:cs="仿宋"/>
                <w:b/>
                <w:bCs/>
                <w:color w:val="000000"/>
                <w:kern w:val="0"/>
                <w:sz w:val="24"/>
                <w:lang w:bidi="ar"/>
              </w:rPr>
            </w:pPr>
          </w:p>
          <w:p w14:paraId="766C2B4C">
            <w:pPr>
              <w:widowControl/>
              <w:jc w:val="left"/>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行业公众形象（32分）</w:t>
            </w:r>
          </w:p>
          <w:p w14:paraId="44676C31">
            <w:pPr>
              <w:widowControl/>
              <w:jc w:val="center"/>
              <w:textAlignment w:val="center"/>
              <w:rPr>
                <w:rFonts w:hint="eastAsia" w:ascii="仿宋" w:hAnsi="仿宋" w:eastAsia="仿宋" w:cs="仿宋"/>
                <w:b/>
                <w:bCs/>
                <w:color w:val="000000"/>
                <w:kern w:val="0"/>
                <w:sz w:val="24"/>
                <w:lang w:bidi="ar"/>
              </w:rPr>
            </w:pPr>
          </w:p>
          <w:p w14:paraId="5F78B39C">
            <w:pPr>
              <w:widowControl/>
              <w:jc w:val="center"/>
              <w:textAlignment w:val="center"/>
              <w:rPr>
                <w:rFonts w:hint="eastAsia" w:ascii="仿宋" w:hAnsi="仿宋" w:eastAsia="仿宋" w:cs="仿宋"/>
                <w:b/>
                <w:bCs/>
                <w:color w:val="000000"/>
                <w:kern w:val="0"/>
                <w:sz w:val="24"/>
                <w:lang w:bidi="ar"/>
              </w:rPr>
            </w:pPr>
          </w:p>
          <w:p w14:paraId="2ADDAF4F">
            <w:pPr>
              <w:widowControl/>
              <w:jc w:val="center"/>
              <w:textAlignment w:val="center"/>
              <w:rPr>
                <w:rFonts w:hint="eastAsia" w:ascii="仿宋" w:hAnsi="仿宋" w:eastAsia="仿宋" w:cs="仿宋"/>
                <w:b/>
                <w:bCs/>
                <w:color w:val="000000"/>
                <w:kern w:val="0"/>
                <w:sz w:val="24"/>
                <w:lang w:bidi="ar"/>
              </w:rPr>
            </w:pPr>
          </w:p>
          <w:p w14:paraId="10E8B07A">
            <w:pPr>
              <w:widowControl/>
              <w:jc w:val="center"/>
              <w:textAlignment w:val="center"/>
              <w:rPr>
                <w:rFonts w:hint="eastAsia" w:ascii="仿宋" w:hAnsi="仿宋" w:eastAsia="仿宋" w:cs="仿宋"/>
                <w:b/>
                <w:bCs/>
                <w:color w:val="000000"/>
                <w:kern w:val="0"/>
                <w:sz w:val="24"/>
                <w:lang w:bidi="ar"/>
              </w:rPr>
            </w:pPr>
          </w:p>
          <w:p w14:paraId="7C11A637">
            <w:pPr>
              <w:widowControl/>
              <w:jc w:val="center"/>
              <w:textAlignment w:val="center"/>
              <w:rPr>
                <w:rFonts w:hint="eastAsia" w:ascii="仿宋" w:hAnsi="仿宋" w:eastAsia="仿宋" w:cs="仿宋"/>
                <w:b/>
                <w:bCs/>
                <w:color w:val="000000"/>
                <w:kern w:val="0"/>
                <w:sz w:val="24"/>
                <w:lang w:bidi="ar"/>
              </w:rPr>
            </w:pPr>
          </w:p>
          <w:p w14:paraId="6E8854DE">
            <w:pPr>
              <w:widowControl/>
              <w:jc w:val="center"/>
              <w:textAlignment w:val="center"/>
              <w:rPr>
                <w:rFonts w:hint="eastAsia" w:ascii="仿宋" w:hAnsi="仿宋" w:eastAsia="仿宋" w:cs="仿宋"/>
                <w:b/>
                <w:bCs/>
                <w:color w:val="000000"/>
                <w:kern w:val="0"/>
                <w:sz w:val="24"/>
                <w:lang w:bidi="ar"/>
              </w:rPr>
            </w:pPr>
          </w:p>
          <w:p w14:paraId="07049E1A">
            <w:pPr>
              <w:widowControl/>
              <w:jc w:val="center"/>
              <w:textAlignment w:val="center"/>
              <w:rPr>
                <w:rFonts w:hint="eastAsia" w:ascii="仿宋" w:hAnsi="仿宋" w:eastAsia="仿宋" w:cs="仿宋"/>
                <w:b/>
                <w:bCs/>
                <w:color w:val="000000"/>
                <w:kern w:val="0"/>
                <w:sz w:val="24"/>
                <w:lang w:bidi="ar"/>
              </w:rPr>
            </w:pPr>
          </w:p>
          <w:p w14:paraId="7F2B9721">
            <w:pPr>
              <w:widowControl/>
              <w:jc w:val="center"/>
              <w:textAlignment w:val="center"/>
              <w:rPr>
                <w:rFonts w:hint="eastAsia" w:ascii="仿宋" w:hAnsi="仿宋" w:eastAsia="仿宋" w:cs="仿宋"/>
                <w:b/>
                <w:bCs/>
                <w:color w:val="000000"/>
                <w:kern w:val="0"/>
                <w:sz w:val="24"/>
                <w:lang w:bidi="ar"/>
              </w:rPr>
            </w:pPr>
          </w:p>
          <w:p w14:paraId="279370E0">
            <w:pPr>
              <w:widowControl/>
              <w:jc w:val="center"/>
              <w:textAlignment w:val="center"/>
              <w:rPr>
                <w:rFonts w:hint="eastAsia" w:ascii="仿宋" w:hAnsi="仿宋" w:eastAsia="仿宋" w:cs="仿宋"/>
                <w:b/>
                <w:bCs/>
                <w:color w:val="000000"/>
                <w:kern w:val="0"/>
                <w:sz w:val="24"/>
                <w:lang w:bidi="ar"/>
              </w:rPr>
            </w:pPr>
          </w:p>
          <w:p w14:paraId="14373904">
            <w:pPr>
              <w:widowControl/>
              <w:jc w:val="center"/>
              <w:textAlignment w:val="center"/>
              <w:rPr>
                <w:rFonts w:hint="eastAsia" w:ascii="仿宋" w:hAnsi="仿宋" w:eastAsia="仿宋" w:cs="仿宋"/>
                <w:b/>
                <w:bCs/>
                <w:color w:val="000000"/>
                <w:kern w:val="0"/>
                <w:sz w:val="24"/>
                <w:lang w:bidi="ar"/>
              </w:rPr>
            </w:pPr>
          </w:p>
          <w:p w14:paraId="30F70F9A">
            <w:pPr>
              <w:widowControl/>
              <w:jc w:val="center"/>
              <w:textAlignment w:val="center"/>
              <w:rPr>
                <w:rFonts w:hint="eastAsia" w:ascii="仿宋" w:hAnsi="仿宋" w:eastAsia="仿宋" w:cs="仿宋"/>
                <w:b/>
                <w:bCs/>
                <w:color w:val="000000"/>
                <w:kern w:val="0"/>
                <w:sz w:val="24"/>
                <w:lang w:bidi="ar"/>
              </w:rPr>
            </w:pPr>
          </w:p>
          <w:p w14:paraId="73925A44">
            <w:pPr>
              <w:widowControl/>
              <w:jc w:val="center"/>
              <w:textAlignment w:val="center"/>
              <w:rPr>
                <w:rFonts w:hint="eastAsia" w:ascii="仿宋" w:hAnsi="仿宋" w:eastAsia="仿宋" w:cs="仿宋"/>
                <w:b/>
                <w:bCs/>
                <w:color w:val="000000"/>
                <w:kern w:val="0"/>
                <w:sz w:val="24"/>
                <w:lang w:bidi="ar"/>
              </w:rPr>
            </w:pPr>
          </w:p>
          <w:p w14:paraId="624873E4">
            <w:pPr>
              <w:widowControl/>
              <w:jc w:val="center"/>
              <w:textAlignment w:val="center"/>
              <w:rPr>
                <w:rFonts w:hint="eastAsia" w:ascii="仿宋" w:hAnsi="仿宋" w:eastAsia="仿宋" w:cs="仿宋"/>
                <w:b/>
                <w:bCs/>
                <w:color w:val="000000"/>
                <w:kern w:val="0"/>
                <w:sz w:val="24"/>
                <w:lang w:bidi="ar"/>
              </w:rPr>
            </w:pPr>
          </w:p>
          <w:p w14:paraId="29770873">
            <w:pPr>
              <w:widowControl/>
              <w:jc w:val="center"/>
              <w:textAlignment w:val="center"/>
              <w:rPr>
                <w:rFonts w:hint="eastAsia" w:ascii="仿宋" w:hAnsi="仿宋" w:eastAsia="仿宋" w:cs="仿宋"/>
                <w:b/>
                <w:bCs/>
                <w:color w:val="000000"/>
                <w:kern w:val="0"/>
                <w:sz w:val="24"/>
                <w:lang w:bidi="ar"/>
              </w:rPr>
            </w:pPr>
          </w:p>
          <w:p w14:paraId="26E6BE2C">
            <w:pPr>
              <w:widowControl/>
              <w:jc w:val="center"/>
              <w:textAlignment w:val="center"/>
              <w:rPr>
                <w:rFonts w:hint="eastAsia" w:ascii="仿宋" w:hAnsi="仿宋" w:eastAsia="仿宋" w:cs="仿宋"/>
                <w:b/>
                <w:bCs/>
                <w:color w:val="000000"/>
                <w:kern w:val="0"/>
                <w:sz w:val="24"/>
                <w:lang w:bidi="ar"/>
              </w:rPr>
            </w:pPr>
          </w:p>
          <w:p w14:paraId="14387D39">
            <w:pPr>
              <w:widowControl/>
              <w:jc w:val="center"/>
              <w:textAlignment w:val="center"/>
              <w:rPr>
                <w:rFonts w:hint="eastAsia" w:ascii="仿宋" w:hAnsi="仿宋" w:eastAsia="仿宋" w:cs="仿宋"/>
                <w:b/>
                <w:bCs/>
                <w:color w:val="000000"/>
                <w:kern w:val="0"/>
                <w:sz w:val="24"/>
                <w:lang w:bidi="ar"/>
              </w:rPr>
            </w:pPr>
          </w:p>
          <w:p w14:paraId="29C9F8BC">
            <w:pPr>
              <w:widowControl/>
              <w:jc w:val="center"/>
              <w:textAlignment w:val="center"/>
              <w:rPr>
                <w:rFonts w:hint="eastAsia" w:ascii="仿宋" w:hAnsi="仿宋" w:eastAsia="仿宋" w:cs="仿宋"/>
                <w:b/>
                <w:bCs/>
                <w:color w:val="000000"/>
                <w:kern w:val="0"/>
                <w:sz w:val="24"/>
                <w:lang w:bidi="ar"/>
              </w:rPr>
            </w:pPr>
          </w:p>
          <w:p w14:paraId="5F13AAEA">
            <w:pPr>
              <w:widowControl/>
              <w:jc w:val="center"/>
              <w:textAlignment w:val="center"/>
              <w:rPr>
                <w:rFonts w:hint="eastAsia" w:ascii="仿宋" w:hAnsi="仿宋" w:eastAsia="仿宋" w:cs="仿宋"/>
                <w:b/>
                <w:bCs/>
                <w:color w:val="000000"/>
                <w:kern w:val="0"/>
                <w:sz w:val="24"/>
                <w:lang w:bidi="ar"/>
              </w:rPr>
            </w:pPr>
          </w:p>
          <w:p w14:paraId="7E7D5227">
            <w:pPr>
              <w:widowControl/>
              <w:jc w:val="center"/>
              <w:textAlignment w:val="center"/>
              <w:rPr>
                <w:rFonts w:hint="eastAsia" w:ascii="仿宋" w:hAnsi="仿宋" w:eastAsia="仿宋" w:cs="仿宋"/>
                <w:b/>
                <w:bCs/>
                <w:color w:val="000000"/>
                <w:kern w:val="0"/>
                <w:sz w:val="24"/>
                <w:lang w:bidi="ar"/>
              </w:rPr>
            </w:pPr>
          </w:p>
          <w:p w14:paraId="48A0B70C">
            <w:pPr>
              <w:widowControl/>
              <w:jc w:val="center"/>
              <w:textAlignment w:val="center"/>
              <w:rPr>
                <w:rFonts w:hint="eastAsia" w:ascii="仿宋" w:hAnsi="仿宋" w:eastAsia="仿宋" w:cs="仿宋"/>
                <w:b/>
                <w:bCs/>
                <w:color w:val="000000"/>
                <w:kern w:val="0"/>
                <w:sz w:val="24"/>
                <w:lang w:bidi="ar"/>
              </w:rPr>
            </w:pPr>
          </w:p>
          <w:p w14:paraId="1EF6202E">
            <w:pPr>
              <w:widowControl/>
              <w:jc w:val="center"/>
              <w:textAlignment w:val="center"/>
              <w:rPr>
                <w:rFonts w:hint="eastAsia" w:ascii="仿宋" w:hAnsi="仿宋" w:eastAsia="仿宋" w:cs="仿宋"/>
                <w:b/>
                <w:bCs/>
                <w:color w:val="000000"/>
                <w:kern w:val="0"/>
                <w:sz w:val="24"/>
                <w:lang w:bidi="ar"/>
              </w:rPr>
            </w:pPr>
          </w:p>
          <w:p w14:paraId="15FEFEC7">
            <w:pPr>
              <w:widowControl/>
              <w:jc w:val="center"/>
              <w:textAlignment w:val="center"/>
              <w:rPr>
                <w:rFonts w:hint="eastAsia" w:ascii="仿宋" w:hAnsi="仿宋" w:eastAsia="仿宋" w:cs="仿宋"/>
                <w:b/>
                <w:bCs/>
                <w:color w:val="000000"/>
                <w:kern w:val="0"/>
                <w:sz w:val="24"/>
                <w:lang w:bidi="ar"/>
              </w:rPr>
            </w:pPr>
          </w:p>
          <w:p w14:paraId="79F2D5F6">
            <w:pPr>
              <w:widowControl/>
              <w:jc w:val="center"/>
              <w:textAlignment w:val="center"/>
              <w:rPr>
                <w:rFonts w:hint="eastAsia" w:ascii="仿宋" w:hAnsi="仿宋" w:eastAsia="仿宋" w:cs="仿宋"/>
                <w:b/>
                <w:bCs/>
                <w:color w:val="000000"/>
                <w:kern w:val="0"/>
                <w:sz w:val="24"/>
                <w:lang w:bidi="ar"/>
              </w:rPr>
            </w:pPr>
          </w:p>
          <w:p w14:paraId="1FB03748">
            <w:pPr>
              <w:widowControl/>
              <w:jc w:val="center"/>
              <w:textAlignment w:val="center"/>
              <w:rPr>
                <w:rFonts w:hint="eastAsia" w:ascii="仿宋" w:hAnsi="仿宋" w:eastAsia="仿宋" w:cs="仿宋"/>
                <w:b/>
                <w:bCs/>
                <w:color w:val="000000"/>
                <w:kern w:val="0"/>
                <w:sz w:val="24"/>
                <w:lang w:bidi="ar"/>
              </w:rPr>
            </w:pPr>
          </w:p>
          <w:p w14:paraId="2D22ABCE">
            <w:pPr>
              <w:widowControl/>
              <w:jc w:val="center"/>
              <w:textAlignment w:val="center"/>
              <w:rPr>
                <w:rFonts w:hint="eastAsia" w:ascii="仿宋" w:hAnsi="仿宋" w:eastAsia="仿宋" w:cs="仿宋"/>
                <w:b/>
                <w:bCs/>
                <w:color w:val="000000"/>
                <w:kern w:val="0"/>
                <w:sz w:val="24"/>
                <w:lang w:bidi="ar"/>
              </w:rPr>
            </w:pPr>
          </w:p>
          <w:p w14:paraId="68692518">
            <w:pPr>
              <w:widowControl/>
              <w:textAlignment w:val="center"/>
              <w:rPr>
                <w:rFonts w:hint="eastAsia" w:ascii="仿宋" w:hAnsi="仿宋" w:eastAsia="仿宋" w:cs="仿宋"/>
                <w:b/>
                <w:bCs/>
                <w:color w:val="000000"/>
                <w:kern w:val="0"/>
                <w:sz w:val="24"/>
                <w:lang w:bidi="ar"/>
              </w:rPr>
            </w:pPr>
          </w:p>
          <w:p w14:paraId="180FE956">
            <w:pPr>
              <w:widowControl/>
              <w:jc w:val="center"/>
              <w:textAlignment w:val="center"/>
              <w:rPr>
                <w:rFonts w:hint="eastAsia" w:ascii="仿宋" w:hAnsi="仿宋" w:eastAsia="仿宋" w:cs="仿宋"/>
                <w:b/>
                <w:bCs/>
                <w:color w:val="000000"/>
                <w:kern w:val="0"/>
                <w:sz w:val="24"/>
                <w:lang w:bidi="ar"/>
              </w:rPr>
            </w:pPr>
          </w:p>
          <w:p w14:paraId="55A6CA80">
            <w:pPr>
              <w:widowControl/>
              <w:jc w:val="center"/>
              <w:textAlignment w:val="center"/>
              <w:rPr>
                <w:rFonts w:hint="eastAsia" w:ascii="仿宋" w:hAnsi="仿宋" w:eastAsia="仿宋" w:cs="仿宋"/>
                <w:b/>
                <w:bCs/>
                <w:color w:val="000000"/>
                <w:kern w:val="0"/>
                <w:sz w:val="24"/>
                <w:lang w:bidi="ar"/>
              </w:rPr>
            </w:pPr>
          </w:p>
          <w:p w14:paraId="02052D58">
            <w:pPr>
              <w:widowControl/>
              <w:jc w:val="center"/>
              <w:textAlignment w:val="center"/>
              <w:rPr>
                <w:rFonts w:hint="eastAsia" w:ascii="仿宋" w:hAnsi="仿宋" w:eastAsia="仿宋" w:cs="仿宋"/>
                <w:b/>
                <w:bCs/>
                <w:color w:val="000000"/>
                <w:kern w:val="0"/>
                <w:sz w:val="24"/>
                <w:lang w:bidi="ar"/>
              </w:rPr>
            </w:pPr>
          </w:p>
          <w:p w14:paraId="7920BF19">
            <w:pPr>
              <w:widowControl/>
              <w:jc w:val="center"/>
              <w:textAlignment w:val="center"/>
              <w:rPr>
                <w:rFonts w:hint="eastAsia" w:ascii="仿宋" w:hAnsi="仿宋" w:eastAsia="仿宋" w:cs="仿宋"/>
                <w:b/>
                <w:bCs/>
                <w:color w:val="000000"/>
                <w:kern w:val="0"/>
                <w:sz w:val="24"/>
                <w:lang w:bidi="ar"/>
              </w:rPr>
            </w:pPr>
          </w:p>
          <w:p w14:paraId="2FDACE5C">
            <w:pPr>
              <w:widowControl/>
              <w:jc w:val="center"/>
              <w:textAlignment w:val="center"/>
              <w:rPr>
                <w:rFonts w:hint="eastAsia" w:ascii="仿宋" w:hAnsi="仿宋" w:eastAsia="仿宋" w:cs="仿宋"/>
                <w:b/>
                <w:bCs/>
                <w:color w:val="000000"/>
                <w:kern w:val="0"/>
                <w:sz w:val="24"/>
                <w:lang w:bidi="ar"/>
              </w:rPr>
            </w:pPr>
          </w:p>
          <w:p w14:paraId="542FEA6D">
            <w:pPr>
              <w:widowControl/>
              <w:jc w:val="center"/>
              <w:textAlignment w:val="center"/>
              <w:rPr>
                <w:rFonts w:hint="eastAsia" w:ascii="仿宋" w:hAnsi="仿宋" w:eastAsia="仿宋" w:cs="仿宋"/>
                <w:b/>
                <w:bCs/>
                <w:color w:val="000000"/>
                <w:kern w:val="0"/>
                <w:sz w:val="24"/>
                <w:lang w:bidi="ar"/>
              </w:rPr>
            </w:pPr>
          </w:p>
          <w:p w14:paraId="5E6FE5D1">
            <w:pPr>
              <w:widowControl/>
              <w:jc w:val="center"/>
              <w:textAlignment w:val="center"/>
              <w:rPr>
                <w:rFonts w:hint="eastAsia" w:ascii="仿宋" w:hAnsi="仿宋" w:eastAsia="仿宋" w:cs="仿宋"/>
                <w:b/>
                <w:bCs/>
                <w:color w:val="000000"/>
                <w:kern w:val="0"/>
                <w:sz w:val="24"/>
                <w:lang w:bidi="ar"/>
              </w:rPr>
            </w:pPr>
          </w:p>
          <w:p w14:paraId="2E7F0F0A">
            <w:pPr>
              <w:widowControl/>
              <w:jc w:val="center"/>
              <w:textAlignment w:val="center"/>
              <w:rPr>
                <w:rFonts w:hint="eastAsia" w:ascii="仿宋" w:hAnsi="仿宋" w:eastAsia="仿宋" w:cs="仿宋"/>
                <w:b/>
                <w:bCs/>
                <w:color w:val="000000"/>
                <w:kern w:val="0"/>
                <w:sz w:val="24"/>
                <w:lang w:bidi="ar"/>
              </w:rPr>
            </w:pPr>
          </w:p>
          <w:p w14:paraId="0577FF10">
            <w:pPr>
              <w:widowControl/>
              <w:jc w:val="center"/>
              <w:textAlignment w:val="center"/>
              <w:rPr>
                <w:rFonts w:hint="eastAsia" w:ascii="仿宋" w:hAnsi="仿宋" w:eastAsia="仿宋" w:cs="仿宋"/>
                <w:b/>
                <w:bCs/>
                <w:color w:val="000000"/>
                <w:kern w:val="0"/>
                <w:sz w:val="24"/>
                <w:lang w:bidi="ar"/>
              </w:rPr>
            </w:pPr>
          </w:p>
          <w:p w14:paraId="6613E265">
            <w:pPr>
              <w:widowControl/>
              <w:jc w:val="center"/>
              <w:textAlignment w:val="center"/>
              <w:rPr>
                <w:rFonts w:hint="eastAsia" w:ascii="仿宋" w:hAnsi="仿宋" w:eastAsia="仿宋" w:cs="仿宋"/>
                <w:b/>
                <w:bCs/>
                <w:color w:val="000000"/>
                <w:kern w:val="0"/>
                <w:sz w:val="24"/>
                <w:lang w:bidi="ar"/>
              </w:rPr>
            </w:pPr>
          </w:p>
          <w:p w14:paraId="3DE1CE7F">
            <w:pPr>
              <w:widowControl/>
              <w:jc w:val="center"/>
              <w:textAlignment w:val="center"/>
              <w:rPr>
                <w:rFonts w:hint="eastAsia" w:ascii="仿宋" w:hAnsi="仿宋" w:eastAsia="仿宋" w:cs="仿宋"/>
                <w:b/>
                <w:bCs/>
                <w:color w:val="000000"/>
                <w:kern w:val="0"/>
                <w:sz w:val="24"/>
                <w:lang w:bidi="ar"/>
              </w:rPr>
            </w:pPr>
          </w:p>
          <w:p w14:paraId="1CC7E963">
            <w:pPr>
              <w:widowControl/>
              <w:jc w:val="center"/>
              <w:textAlignment w:val="center"/>
              <w:rPr>
                <w:rFonts w:hint="eastAsia" w:ascii="仿宋" w:hAnsi="仿宋" w:eastAsia="仿宋" w:cs="仿宋"/>
                <w:b/>
                <w:bCs/>
                <w:color w:val="000000"/>
                <w:kern w:val="0"/>
                <w:sz w:val="24"/>
                <w:lang w:bidi="ar"/>
              </w:rPr>
            </w:pPr>
          </w:p>
          <w:p w14:paraId="78CF7527">
            <w:pPr>
              <w:widowControl/>
              <w:jc w:val="center"/>
              <w:textAlignment w:val="center"/>
              <w:rPr>
                <w:rFonts w:hint="eastAsia" w:ascii="仿宋" w:hAnsi="仿宋" w:eastAsia="仿宋" w:cs="仿宋"/>
                <w:b/>
                <w:bCs/>
                <w:color w:val="000000"/>
                <w:kern w:val="0"/>
                <w:sz w:val="24"/>
                <w:lang w:bidi="ar"/>
              </w:rPr>
            </w:pPr>
          </w:p>
          <w:p w14:paraId="74AB7DEF">
            <w:pPr>
              <w:widowControl/>
              <w:jc w:val="center"/>
              <w:textAlignment w:val="center"/>
              <w:rPr>
                <w:rFonts w:hint="eastAsia" w:ascii="仿宋" w:hAnsi="仿宋" w:eastAsia="仿宋" w:cs="仿宋"/>
                <w:b/>
                <w:bCs/>
                <w:color w:val="000000"/>
                <w:kern w:val="0"/>
                <w:sz w:val="24"/>
                <w:lang w:bidi="ar"/>
              </w:rPr>
            </w:pPr>
          </w:p>
          <w:p w14:paraId="22869478">
            <w:pPr>
              <w:widowControl/>
              <w:jc w:val="center"/>
              <w:textAlignment w:val="center"/>
              <w:rPr>
                <w:rFonts w:hint="eastAsia" w:ascii="仿宋" w:hAnsi="仿宋" w:eastAsia="仿宋" w:cs="仿宋"/>
                <w:b/>
                <w:bCs/>
                <w:color w:val="000000"/>
                <w:kern w:val="0"/>
                <w:sz w:val="24"/>
                <w:lang w:bidi="ar"/>
              </w:rPr>
            </w:pPr>
          </w:p>
          <w:p w14:paraId="09E199DA">
            <w:pPr>
              <w:widowControl/>
              <w:jc w:val="center"/>
              <w:textAlignment w:val="center"/>
              <w:rPr>
                <w:rFonts w:hint="eastAsia" w:ascii="仿宋" w:hAnsi="仿宋" w:eastAsia="仿宋" w:cs="仿宋"/>
                <w:b/>
                <w:bCs/>
                <w:color w:val="000000"/>
                <w:kern w:val="0"/>
                <w:sz w:val="24"/>
                <w:lang w:bidi="ar"/>
              </w:rPr>
            </w:pPr>
          </w:p>
          <w:p w14:paraId="0C2B39B3">
            <w:pPr>
              <w:widowControl/>
              <w:jc w:val="center"/>
              <w:textAlignment w:val="center"/>
              <w:rPr>
                <w:rFonts w:hint="eastAsia" w:ascii="仿宋" w:hAnsi="仿宋" w:eastAsia="仿宋" w:cs="仿宋"/>
                <w:b/>
                <w:bCs/>
                <w:color w:val="000000"/>
                <w:kern w:val="0"/>
                <w:sz w:val="24"/>
                <w:lang w:bidi="ar"/>
              </w:rPr>
            </w:pPr>
          </w:p>
          <w:p w14:paraId="0D79C201">
            <w:pPr>
              <w:widowControl/>
              <w:jc w:val="center"/>
              <w:textAlignment w:val="center"/>
              <w:rPr>
                <w:rFonts w:hint="eastAsia" w:ascii="仿宋" w:hAnsi="仿宋" w:eastAsia="仿宋" w:cs="仿宋"/>
                <w:b/>
                <w:bCs/>
                <w:color w:val="000000"/>
                <w:kern w:val="0"/>
                <w:sz w:val="24"/>
                <w:lang w:bidi="ar"/>
              </w:rPr>
            </w:pPr>
          </w:p>
          <w:p w14:paraId="6F836AAE">
            <w:pPr>
              <w:widowControl/>
              <w:jc w:val="center"/>
              <w:textAlignment w:val="center"/>
              <w:rPr>
                <w:rFonts w:hint="eastAsia" w:ascii="仿宋" w:hAnsi="仿宋" w:eastAsia="仿宋" w:cs="仿宋"/>
                <w:b/>
                <w:bCs/>
                <w:color w:val="000000"/>
                <w:kern w:val="0"/>
                <w:sz w:val="24"/>
                <w:lang w:bidi="ar"/>
              </w:rPr>
            </w:pPr>
          </w:p>
          <w:p w14:paraId="41AA0A61">
            <w:pPr>
              <w:widowControl/>
              <w:jc w:val="center"/>
              <w:textAlignment w:val="center"/>
              <w:rPr>
                <w:rFonts w:hint="eastAsia" w:ascii="仿宋" w:hAnsi="仿宋" w:eastAsia="仿宋" w:cs="仿宋"/>
                <w:b/>
                <w:bCs/>
                <w:color w:val="000000"/>
                <w:kern w:val="0"/>
                <w:sz w:val="24"/>
                <w:lang w:bidi="ar"/>
              </w:rPr>
            </w:pPr>
          </w:p>
          <w:p w14:paraId="30DD293D">
            <w:pPr>
              <w:widowControl/>
              <w:jc w:val="center"/>
              <w:textAlignment w:val="center"/>
              <w:rPr>
                <w:rFonts w:hint="eastAsia" w:ascii="仿宋" w:hAnsi="仿宋" w:eastAsia="仿宋" w:cs="仿宋"/>
                <w:b/>
                <w:bCs/>
                <w:color w:val="000000"/>
                <w:kern w:val="0"/>
                <w:sz w:val="24"/>
                <w:lang w:bidi="ar"/>
              </w:rPr>
            </w:pPr>
          </w:p>
          <w:p w14:paraId="5B837C7A">
            <w:pPr>
              <w:widowControl/>
              <w:jc w:val="center"/>
              <w:textAlignment w:val="center"/>
              <w:rPr>
                <w:rFonts w:hint="eastAsia" w:ascii="仿宋" w:hAnsi="仿宋" w:eastAsia="仿宋" w:cs="仿宋"/>
                <w:b/>
                <w:bCs/>
                <w:color w:val="000000"/>
                <w:kern w:val="0"/>
                <w:sz w:val="24"/>
                <w:lang w:bidi="ar"/>
              </w:rPr>
            </w:pPr>
          </w:p>
          <w:p w14:paraId="564E2794">
            <w:pPr>
              <w:widowControl/>
              <w:jc w:val="center"/>
              <w:textAlignment w:val="center"/>
              <w:rPr>
                <w:rFonts w:hint="eastAsia" w:ascii="仿宋" w:hAnsi="仿宋" w:eastAsia="仿宋" w:cs="仿宋"/>
                <w:b/>
                <w:bCs/>
                <w:color w:val="000000"/>
                <w:kern w:val="0"/>
                <w:sz w:val="24"/>
                <w:lang w:bidi="ar"/>
              </w:rPr>
            </w:pPr>
          </w:p>
          <w:p w14:paraId="46894299">
            <w:pPr>
              <w:widowControl/>
              <w:jc w:val="center"/>
              <w:textAlignment w:val="center"/>
              <w:rPr>
                <w:rFonts w:hint="eastAsia" w:ascii="仿宋" w:hAnsi="仿宋" w:eastAsia="仿宋" w:cs="仿宋"/>
                <w:b/>
                <w:bCs/>
                <w:color w:val="000000"/>
                <w:kern w:val="0"/>
                <w:sz w:val="24"/>
                <w:lang w:bidi="ar"/>
              </w:rPr>
            </w:pPr>
          </w:p>
          <w:p w14:paraId="3BEC8E50">
            <w:pPr>
              <w:widowControl/>
              <w:jc w:val="center"/>
              <w:textAlignment w:val="center"/>
              <w:rPr>
                <w:rFonts w:hint="eastAsia" w:ascii="仿宋" w:hAnsi="仿宋" w:eastAsia="仿宋" w:cs="仿宋"/>
                <w:b/>
                <w:bCs/>
                <w:color w:val="000000"/>
                <w:kern w:val="0"/>
                <w:sz w:val="24"/>
                <w:lang w:bidi="ar"/>
              </w:rPr>
            </w:pPr>
          </w:p>
          <w:p w14:paraId="4F3A7AE1">
            <w:pPr>
              <w:widowControl/>
              <w:jc w:val="left"/>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行业公众形象（</w:t>
            </w:r>
            <w:r>
              <w:rPr>
                <w:rStyle w:val="25"/>
                <w:rFonts w:hint="eastAsia" w:ascii="仿宋" w:hAnsi="仿宋" w:eastAsia="仿宋" w:cs="仿宋"/>
                <w:lang w:bidi="ar"/>
              </w:rPr>
              <w:t>32</w:t>
            </w:r>
            <w:r>
              <w:rPr>
                <w:rFonts w:hint="eastAsia" w:ascii="仿宋" w:hAnsi="仿宋" w:eastAsia="仿宋" w:cs="仿宋"/>
                <w:b/>
                <w:bCs/>
                <w:color w:val="000000"/>
                <w:kern w:val="0"/>
                <w:sz w:val="24"/>
                <w:lang w:bidi="ar"/>
              </w:rPr>
              <w:t>分）</w:t>
            </w:r>
          </w:p>
        </w:tc>
        <w:tc>
          <w:tcPr>
            <w:tcW w:w="1047" w:type="pct"/>
            <w:vMerge w:val="restart"/>
            <w:tcBorders>
              <w:top w:val="single" w:color="000000" w:sz="4" w:space="0"/>
              <w:left w:val="single" w:color="000000" w:sz="4" w:space="0"/>
              <w:bottom w:val="single" w:color="000000" w:sz="4" w:space="0"/>
              <w:right w:val="single" w:color="000000" w:sz="4" w:space="0"/>
            </w:tcBorders>
            <w:noWrap w:val="0"/>
            <w:vAlign w:val="center"/>
          </w:tcPr>
          <w:p w14:paraId="521A3423">
            <w:pPr>
              <w:widowControl/>
              <w:jc w:val="left"/>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w:t>
            </w:r>
            <w:r>
              <w:rPr>
                <w:rStyle w:val="25"/>
                <w:rFonts w:hint="eastAsia" w:ascii="仿宋" w:hAnsi="仿宋" w:eastAsia="仿宋" w:cs="仿宋"/>
                <w:lang w:bidi="ar"/>
              </w:rPr>
              <w:t>1</w:t>
            </w:r>
            <w:r>
              <w:rPr>
                <w:rFonts w:hint="eastAsia" w:ascii="仿宋" w:hAnsi="仿宋" w:eastAsia="仿宋" w:cs="仿宋"/>
                <w:b/>
                <w:bCs/>
                <w:color w:val="000000"/>
                <w:kern w:val="0"/>
                <w:sz w:val="24"/>
                <w:lang w:bidi="ar"/>
              </w:rPr>
              <w:t>）行业操守诚信情况（</w:t>
            </w:r>
            <w:r>
              <w:rPr>
                <w:rStyle w:val="25"/>
                <w:rFonts w:hint="eastAsia" w:ascii="仿宋" w:hAnsi="仿宋" w:eastAsia="仿宋" w:cs="仿宋"/>
                <w:lang w:bidi="ar"/>
              </w:rPr>
              <w:t>1</w:t>
            </w:r>
            <w:r>
              <w:rPr>
                <w:rStyle w:val="25"/>
                <w:rFonts w:hint="eastAsia" w:ascii="仿宋" w:hAnsi="仿宋" w:eastAsia="仿宋" w:cs="仿宋"/>
                <w:lang w:val="en-US" w:eastAsia="zh-CN" w:bidi="ar"/>
              </w:rPr>
              <w:t>2</w:t>
            </w:r>
            <w:r>
              <w:rPr>
                <w:rFonts w:hint="eastAsia" w:ascii="仿宋" w:hAnsi="仿宋" w:eastAsia="仿宋" w:cs="仿宋"/>
                <w:b/>
                <w:bCs/>
                <w:color w:val="000000"/>
                <w:kern w:val="0"/>
                <w:sz w:val="24"/>
                <w:lang w:bidi="ar"/>
              </w:rPr>
              <w:t>分）</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36A2C4C">
            <w:pPr>
              <w:widowControl/>
              <w:jc w:val="left"/>
              <w:textAlignment w:val="center"/>
              <w:rPr>
                <w:rFonts w:hint="default" w:ascii="仿宋" w:hAnsi="仿宋" w:eastAsia="仿宋" w:cs="仿宋"/>
                <w:b/>
                <w:bCs/>
                <w:color w:val="auto"/>
                <w:sz w:val="24"/>
                <w:lang w:val="en-US" w:eastAsia="zh-CN"/>
              </w:rPr>
            </w:pPr>
            <w:r>
              <w:rPr>
                <w:rFonts w:hint="eastAsia" w:ascii="仿宋" w:hAnsi="仿宋" w:eastAsia="仿宋" w:cs="仿宋"/>
                <w:b/>
                <w:bCs/>
                <w:color w:val="auto"/>
                <w:kern w:val="0"/>
                <w:sz w:val="24"/>
                <w:lang w:bidi="ar"/>
              </w:rPr>
              <w:t>1）</w:t>
            </w:r>
            <w:r>
              <w:rPr>
                <w:rFonts w:hint="eastAsia" w:ascii="仿宋" w:hAnsi="仿宋" w:eastAsia="仿宋" w:cs="仿宋"/>
                <w:b/>
                <w:bCs/>
                <w:color w:val="auto"/>
                <w:kern w:val="0"/>
                <w:sz w:val="24"/>
                <w:lang w:val="en-US" w:eastAsia="zh-CN" w:bidi="ar"/>
              </w:rPr>
              <w:t>公共信用情况</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7B10EAAB">
            <w:pPr>
              <w:widowControl/>
              <w:jc w:val="center"/>
              <w:textAlignment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w:t>
            </w:r>
          </w:p>
        </w:tc>
        <w:tc>
          <w:tcPr>
            <w:tcW w:w="429" w:type="pct"/>
            <w:vMerge w:val="restart"/>
            <w:tcBorders>
              <w:top w:val="single" w:color="000000" w:sz="4" w:space="0"/>
              <w:left w:val="single" w:color="000000" w:sz="4" w:space="0"/>
              <w:right w:val="single" w:color="000000" w:sz="4" w:space="0"/>
            </w:tcBorders>
            <w:noWrap w:val="0"/>
            <w:vAlign w:val="center"/>
          </w:tcPr>
          <w:p w14:paraId="636DA528">
            <w:pPr>
              <w:jc w:val="center"/>
              <w:rPr>
                <w:rFonts w:hint="eastAsia" w:ascii="仿宋" w:hAnsi="仿宋" w:eastAsia="仿宋" w:cs="仿宋"/>
                <w:b/>
                <w:bCs/>
                <w:color w:val="auto"/>
                <w:sz w:val="24"/>
              </w:rPr>
            </w:pPr>
          </w:p>
        </w:tc>
        <w:tc>
          <w:tcPr>
            <w:tcW w:w="442" w:type="pct"/>
            <w:vMerge w:val="restart"/>
            <w:tcBorders>
              <w:top w:val="single" w:color="000000" w:sz="4" w:space="0"/>
              <w:left w:val="single" w:color="000000" w:sz="4" w:space="0"/>
              <w:right w:val="single" w:color="000000" w:sz="4" w:space="0"/>
            </w:tcBorders>
            <w:noWrap w:val="0"/>
            <w:vAlign w:val="center"/>
          </w:tcPr>
          <w:p w14:paraId="62D079F5">
            <w:pPr>
              <w:jc w:val="center"/>
              <w:rPr>
                <w:rFonts w:hint="eastAsia" w:ascii="仿宋" w:hAnsi="仿宋" w:eastAsia="仿宋" w:cs="仿宋"/>
                <w:color w:val="FF0000"/>
                <w:sz w:val="24"/>
              </w:rPr>
            </w:pPr>
          </w:p>
        </w:tc>
      </w:tr>
      <w:tr w14:paraId="770C2971">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7A9F60C5">
            <w:pPr>
              <w:jc w:val="center"/>
              <w:rPr>
                <w:rFonts w:hint="eastAsia" w:ascii="仿宋" w:hAnsi="仿宋" w:eastAsia="仿宋" w:cs="仿宋"/>
                <w:b/>
                <w:bCs/>
                <w:color w:val="000000"/>
                <w:sz w:val="24"/>
              </w:rPr>
            </w:pPr>
          </w:p>
        </w:tc>
        <w:tc>
          <w:tcPr>
            <w:tcW w:w="104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C06B9A">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417E150">
            <w:pPr>
              <w:widowControl/>
              <w:jc w:val="left"/>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信用浙江信用评价分800分及以上，无处罚记录</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63D7A384">
            <w:pPr>
              <w:widowControl/>
              <w:jc w:val="center"/>
              <w:textAlignment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5</w:t>
            </w:r>
          </w:p>
        </w:tc>
        <w:tc>
          <w:tcPr>
            <w:tcW w:w="429" w:type="pct"/>
            <w:vMerge w:val="continue"/>
            <w:tcBorders>
              <w:left w:val="single" w:color="000000" w:sz="4" w:space="0"/>
              <w:right w:val="single" w:color="000000" w:sz="4" w:space="0"/>
            </w:tcBorders>
            <w:noWrap w:val="0"/>
            <w:vAlign w:val="center"/>
          </w:tcPr>
          <w:p w14:paraId="5125E030">
            <w:pPr>
              <w:jc w:val="center"/>
              <w:rPr>
                <w:rFonts w:hint="eastAsia" w:ascii="仿宋" w:hAnsi="仿宋" w:eastAsia="仿宋" w:cs="仿宋"/>
                <w:color w:val="auto"/>
                <w:sz w:val="24"/>
              </w:rPr>
            </w:pPr>
          </w:p>
        </w:tc>
        <w:tc>
          <w:tcPr>
            <w:tcW w:w="442" w:type="pct"/>
            <w:vMerge w:val="continue"/>
            <w:tcBorders>
              <w:left w:val="single" w:color="000000" w:sz="4" w:space="0"/>
              <w:right w:val="single" w:color="000000" w:sz="4" w:space="0"/>
            </w:tcBorders>
            <w:noWrap w:val="0"/>
            <w:vAlign w:val="center"/>
          </w:tcPr>
          <w:p w14:paraId="16937D3D">
            <w:pPr>
              <w:jc w:val="center"/>
              <w:rPr>
                <w:rFonts w:hint="eastAsia" w:ascii="仿宋" w:hAnsi="仿宋" w:eastAsia="仿宋" w:cs="仿宋"/>
                <w:color w:val="FF0000"/>
                <w:sz w:val="24"/>
              </w:rPr>
            </w:pPr>
          </w:p>
        </w:tc>
      </w:tr>
      <w:tr w14:paraId="2CF61205">
        <w:tblPrEx>
          <w:tblCellMar>
            <w:top w:w="0" w:type="dxa"/>
            <w:left w:w="108" w:type="dxa"/>
            <w:bottom w:w="0" w:type="dxa"/>
            <w:right w:w="108" w:type="dxa"/>
          </w:tblCellMar>
        </w:tblPrEx>
        <w:trPr>
          <w:trHeight w:val="312"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33D7B79E">
            <w:pPr>
              <w:jc w:val="center"/>
              <w:rPr>
                <w:rFonts w:hint="eastAsia" w:ascii="仿宋" w:hAnsi="仿宋" w:eastAsia="仿宋" w:cs="仿宋"/>
                <w:b/>
                <w:bCs/>
                <w:color w:val="000000"/>
                <w:sz w:val="24"/>
              </w:rPr>
            </w:pPr>
          </w:p>
        </w:tc>
        <w:tc>
          <w:tcPr>
            <w:tcW w:w="104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833728">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94442EC">
            <w:pPr>
              <w:widowControl/>
              <w:jc w:val="left"/>
              <w:textAlignment w:val="center"/>
              <w:rPr>
                <w:rFonts w:hint="default" w:ascii="仿宋" w:hAnsi="仿宋" w:eastAsia="仿宋" w:cs="仿宋"/>
                <w:color w:val="auto"/>
                <w:kern w:val="0"/>
                <w:sz w:val="24"/>
                <w:lang w:val="en-US" w:bidi="ar"/>
              </w:rPr>
            </w:pPr>
            <w:r>
              <w:rPr>
                <w:rFonts w:hint="eastAsia" w:ascii="仿宋" w:hAnsi="仿宋" w:eastAsia="仿宋" w:cs="仿宋"/>
                <w:color w:val="auto"/>
                <w:kern w:val="0"/>
                <w:sz w:val="24"/>
                <w:lang w:val="en-US" w:eastAsia="zh-CN" w:bidi="ar"/>
              </w:rPr>
              <w:t>信用浙江信用评价分800分及以上，处罚信息已修复</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06C047AB">
            <w:pPr>
              <w:widowControl/>
              <w:jc w:val="center"/>
              <w:textAlignment w:val="center"/>
              <w:rPr>
                <w:rFonts w:hint="eastAsia" w:ascii="仿宋" w:hAnsi="仿宋" w:eastAsia="仿宋" w:cs="仿宋"/>
                <w:color w:val="auto"/>
                <w:sz w:val="24"/>
                <w:lang w:eastAsia="zh-CN"/>
              </w:rPr>
            </w:pPr>
            <w:r>
              <w:rPr>
                <w:rFonts w:hint="eastAsia" w:ascii="仿宋" w:hAnsi="仿宋" w:eastAsia="仿宋" w:cs="仿宋"/>
                <w:color w:val="auto"/>
                <w:kern w:val="0"/>
                <w:sz w:val="24"/>
                <w:lang w:val="en-US" w:eastAsia="zh-CN" w:bidi="ar"/>
              </w:rPr>
              <w:t>4</w:t>
            </w:r>
          </w:p>
        </w:tc>
        <w:tc>
          <w:tcPr>
            <w:tcW w:w="429" w:type="pct"/>
            <w:vMerge w:val="continue"/>
            <w:tcBorders>
              <w:left w:val="single" w:color="000000" w:sz="4" w:space="0"/>
              <w:right w:val="single" w:color="000000" w:sz="4" w:space="0"/>
            </w:tcBorders>
            <w:noWrap w:val="0"/>
            <w:vAlign w:val="center"/>
          </w:tcPr>
          <w:p w14:paraId="1BA2F0BC">
            <w:pPr>
              <w:jc w:val="center"/>
              <w:rPr>
                <w:rFonts w:hint="eastAsia" w:ascii="仿宋" w:hAnsi="仿宋" w:eastAsia="仿宋" w:cs="仿宋"/>
                <w:color w:val="auto"/>
                <w:sz w:val="24"/>
              </w:rPr>
            </w:pPr>
          </w:p>
        </w:tc>
        <w:tc>
          <w:tcPr>
            <w:tcW w:w="442" w:type="pct"/>
            <w:vMerge w:val="continue"/>
            <w:tcBorders>
              <w:left w:val="single" w:color="000000" w:sz="4" w:space="0"/>
              <w:right w:val="single" w:color="000000" w:sz="4" w:space="0"/>
            </w:tcBorders>
            <w:noWrap w:val="0"/>
            <w:vAlign w:val="center"/>
          </w:tcPr>
          <w:p w14:paraId="0826B0ED">
            <w:pPr>
              <w:jc w:val="center"/>
              <w:rPr>
                <w:rFonts w:hint="eastAsia" w:ascii="仿宋" w:hAnsi="仿宋" w:eastAsia="仿宋" w:cs="仿宋"/>
                <w:color w:val="FF0000"/>
                <w:sz w:val="24"/>
              </w:rPr>
            </w:pPr>
          </w:p>
        </w:tc>
      </w:tr>
      <w:tr w14:paraId="74CDE3ED">
        <w:tblPrEx>
          <w:tblCellMar>
            <w:top w:w="0" w:type="dxa"/>
            <w:left w:w="108" w:type="dxa"/>
            <w:bottom w:w="0" w:type="dxa"/>
            <w:right w:w="108" w:type="dxa"/>
          </w:tblCellMar>
        </w:tblPrEx>
        <w:trPr>
          <w:trHeight w:val="317" w:hRule="atLeast"/>
        </w:trPr>
        <w:tc>
          <w:tcPr>
            <w:tcW w:w="652" w:type="pct"/>
            <w:vMerge w:val="continue"/>
            <w:tcBorders>
              <w:left w:val="single" w:color="000000" w:sz="4" w:space="0"/>
              <w:bottom w:val="nil"/>
              <w:right w:val="single" w:color="000000" w:sz="4" w:space="0"/>
            </w:tcBorders>
            <w:noWrap w:val="0"/>
            <w:vAlign w:val="center"/>
          </w:tcPr>
          <w:p w14:paraId="039F2100">
            <w:pPr>
              <w:jc w:val="center"/>
            </w:pPr>
          </w:p>
        </w:tc>
        <w:tc>
          <w:tcPr>
            <w:tcW w:w="1047" w:type="pct"/>
            <w:vMerge w:val="continue"/>
            <w:tcBorders>
              <w:left w:val="single" w:color="000000" w:sz="4" w:space="0"/>
              <w:bottom w:val="single" w:color="000000" w:sz="4" w:space="0"/>
              <w:right w:val="single" w:color="000000" w:sz="4" w:space="0"/>
            </w:tcBorders>
            <w:noWrap w:val="0"/>
            <w:vAlign w:val="center"/>
          </w:tcPr>
          <w:p w14:paraId="6D46299F">
            <w:pPr>
              <w:jc w:val="cente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02B934E">
            <w:pPr>
              <w:widowControl/>
              <w:jc w:val="left"/>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信用浙江信用评价分800分及以上，存在未修复处罚记录</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75CAE38D">
            <w:pPr>
              <w:widowControl/>
              <w:jc w:val="center"/>
              <w:textAlignment w:val="center"/>
              <w:rPr>
                <w:rFonts w:hint="eastAsia" w:ascii="仿宋" w:hAnsi="仿宋" w:eastAsia="仿宋" w:cs="仿宋"/>
                <w:color w:val="auto"/>
                <w:kern w:val="144"/>
                <w:sz w:val="24"/>
                <w:szCs w:val="24"/>
                <w:lang w:val="en-US" w:eastAsia="zh-CN" w:bidi="ar-SA"/>
              </w:rPr>
            </w:pPr>
            <w:r>
              <w:rPr>
                <w:rFonts w:hint="eastAsia" w:ascii="仿宋" w:hAnsi="仿宋" w:eastAsia="仿宋" w:cs="仿宋"/>
                <w:color w:val="auto"/>
                <w:kern w:val="0"/>
                <w:sz w:val="24"/>
                <w:lang w:val="en-US" w:eastAsia="zh-CN" w:bidi="ar"/>
              </w:rPr>
              <w:t>3</w:t>
            </w:r>
          </w:p>
        </w:tc>
        <w:tc>
          <w:tcPr>
            <w:tcW w:w="429" w:type="pct"/>
            <w:vMerge w:val="continue"/>
            <w:tcBorders>
              <w:left w:val="single" w:color="000000" w:sz="4" w:space="0"/>
              <w:right w:val="single" w:color="000000" w:sz="4" w:space="0"/>
            </w:tcBorders>
            <w:noWrap w:val="0"/>
            <w:vAlign w:val="center"/>
          </w:tcPr>
          <w:p w14:paraId="1431640F">
            <w:pPr>
              <w:jc w:val="center"/>
              <w:rPr>
                <w:rFonts w:hint="eastAsia" w:ascii="仿宋" w:hAnsi="仿宋" w:eastAsia="仿宋" w:cs="仿宋"/>
                <w:color w:val="auto"/>
                <w:kern w:val="144"/>
                <w:sz w:val="24"/>
                <w:szCs w:val="24"/>
                <w:lang w:val="en-US" w:eastAsia="zh-CN" w:bidi="ar-SA"/>
              </w:rPr>
            </w:pPr>
          </w:p>
        </w:tc>
        <w:tc>
          <w:tcPr>
            <w:tcW w:w="442" w:type="pct"/>
            <w:vMerge w:val="continue"/>
            <w:tcBorders>
              <w:left w:val="single" w:color="000000" w:sz="4" w:space="0"/>
              <w:right w:val="single" w:color="000000" w:sz="4" w:space="0"/>
            </w:tcBorders>
            <w:noWrap w:val="0"/>
            <w:vAlign w:val="center"/>
          </w:tcPr>
          <w:p w14:paraId="52E5D08A">
            <w:pPr>
              <w:jc w:val="center"/>
              <w:rPr>
                <w:rFonts w:hint="eastAsia" w:ascii="仿宋" w:hAnsi="仿宋" w:eastAsia="仿宋" w:cs="仿宋"/>
                <w:color w:val="FF0000"/>
                <w:kern w:val="144"/>
                <w:sz w:val="24"/>
                <w:szCs w:val="24"/>
                <w:lang w:val="en-US" w:eastAsia="zh-CN" w:bidi="ar-SA"/>
              </w:rPr>
            </w:pPr>
          </w:p>
        </w:tc>
      </w:tr>
      <w:tr w14:paraId="245AFBD0">
        <w:tblPrEx>
          <w:tblCellMar>
            <w:top w:w="0" w:type="dxa"/>
            <w:left w:w="108" w:type="dxa"/>
            <w:bottom w:w="0" w:type="dxa"/>
            <w:right w:w="108" w:type="dxa"/>
          </w:tblCellMar>
        </w:tblPrEx>
        <w:trPr>
          <w:trHeight w:val="562" w:hRule="atLeast"/>
        </w:trPr>
        <w:tc>
          <w:tcPr>
            <w:tcW w:w="652" w:type="pct"/>
            <w:vMerge w:val="continue"/>
            <w:tcBorders>
              <w:left w:val="single" w:color="000000" w:sz="4" w:space="0"/>
              <w:bottom w:val="nil"/>
              <w:right w:val="single" w:color="000000" w:sz="4" w:space="0"/>
            </w:tcBorders>
            <w:noWrap w:val="0"/>
            <w:vAlign w:val="center"/>
          </w:tcPr>
          <w:p w14:paraId="2AC9038A">
            <w:pPr>
              <w:jc w:val="center"/>
            </w:pPr>
          </w:p>
        </w:tc>
        <w:tc>
          <w:tcPr>
            <w:tcW w:w="1047" w:type="pct"/>
            <w:vMerge w:val="continue"/>
            <w:tcBorders>
              <w:left w:val="single" w:color="000000" w:sz="4" w:space="0"/>
              <w:bottom w:val="single" w:color="000000" w:sz="4" w:space="0"/>
              <w:right w:val="single" w:color="000000" w:sz="4" w:space="0"/>
            </w:tcBorders>
            <w:noWrap w:val="0"/>
            <w:vAlign w:val="center"/>
          </w:tcPr>
          <w:p w14:paraId="09AB3908">
            <w:pPr>
              <w:jc w:val="cente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9CC29B4">
            <w:pPr>
              <w:widowControl/>
              <w:jc w:val="left"/>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信用浙江信用评价分750分—800分（不含）</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5B341DBF">
            <w:pPr>
              <w:widowControl/>
              <w:jc w:val="center"/>
              <w:textAlignment w:val="center"/>
              <w:rPr>
                <w:rFonts w:hint="eastAsia" w:ascii="仿宋" w:hAnsi="仿宋" w:eastAsia="仿宋" w:cs="仿宋"/>
                <w:color w:val="auto"/>
                <w:kern w:val="144"/>
                <w:sz w:val="24"/>
                <w:szCs w:val="24"/>
                <w:lang w:val="en-US" w:eastAsia="zh-CN" w:bidi="ar-SA"/>
              </w:rPr>
            </w:pPr>
            <w:r>
              <w:rPr>
                <w:rFonts w:hint="eastAsia" w:ascii="仿宋" w:hAnsi="仿宋" w:eastAsia="仿宋" w:cs="仿宋"/>
                <w:color w:val="auto"/>
                <w:kern w:val="0"/>
                <w:sz w:val="24"/>
                <w:lang w:val="en-US" w:eastAsia="zh-CN" w:bidi="ar"/>
              </w:rPr>
              <w:t>2</w:t>
            </w:r>
          </w:p>
        </w:tc>
        <w:tc>
          <w:tcPr>
            <w:tcW w:w="429" w:type="pct"/>
            <w:vMerge w:val="continue"/>
            <w:tcBorders>
              <w:left w:val="single" w:color="000000" w:sz="4" w:space="0"/>
              <w:right w:val="single" w:color="000000" w:sz="4" w:space="0"/>
            </w:tcBorders>
            <w:noWrap w:val="0"/>
            <w:vAlign w:val="center"/>
          </w:tcPr>
          <w:p w14:paraId="57675483">
            <w:pPr>
              <w:jc w:val="center"/>
              <w:rPr>
                <w:rFonts w:hint="eastAsia" w:ascii="仿宋" w:hAnsi="仿宋" w:eastAsia="仿宋" w:cs="仿宋"/>
                <w:color w:val="auto"/>
                <w:kern w:val="144"/>
                <w:sz w:val="24"/>
                <w:szCs w:val="24"/>
                <w:lang w:val="en-US" w:eastAsia="zh-CN" w:bidi="ar-SA"/>
              </w:rPr>
            </w:pPr>
          </w:p>
        </w:tc>
        <w:tc>
          <w:tcPr>
            <w:tcW w:w="442" w:type="pct"/>
            <w:vMerge w:val="continue"/>
            <w:tcBorders>
              <w:left w:val="single" w:color="000000" w:sz="4" w:space="0"/>
              <w:right w:val="single" w:color="000000" w:sz="4" w:space="0"/>
            </w:tcBorders>
            <w:noWrap w:val="0"/>
            <w:vAlign w:val="center"/>
          </w:tcPr>
          <w:p w14:paraId="4CAA5585">
            <w:pPr>
              <w:jc w:val="center"/>
              <w:rPr>
                <w:rFonts w:hint="eastAsia" w:ascii="仿宋" w:hAnsi="仿宋" w:eastAsia="仿宋" w:cs="仿宋"/>
                <w:color w:val="FF0000"/>
                <w:kern w:val="0"/>
                <w:sz w:val="24"/>
                <w:lang w:val="en-US" w:eastAsia="zh-CN" w:bidi="ar"/>
              </w:rPr>
            </w:pPr>
          </w:p>
        </w:tc>
      </w:tr>
      <w:tr w14:paraId="029D7CDA">
        <w:tblPrEx>
          <w:tblCellMar>
            <w:top w:w="0" w:type="dxa"/>
            <w:left w:w="108" w:type="dxa"/>
            <w:bottom w:w="0" w:type="dxa"/>
            <w:right w:w="108" w:type="dxa"/>
          </w:tblCellMar>
        </w:tblPrEx>
        <w:trPr>
          <w:trHeight w:val="562" w:hRule="atLeast"/>
        </w:trPr>
        <w:tc>
          <w:tcPr>
            <w:tcW w:w="652" w:type="pct"/>
            <w:vMerge w:val="continue"/>
            <w:tcBorders>
              <w:left w:val="single" w:color="000000" w:sz="4" w:space="0"/>
              <w:bottom w:val="nil"/>
              <w:right w:val="single" w:color="000000" w:sz="4" w:space="0"/>
            </w:tcBorders>
            <w:noWrap w:val="0"/>
            <w:vAlign w:val="center"/>
          </w:tcPr>
          <w:p w14:paraId="7C1FC009">
            <w:pPr>
              <w:jc w:val="center"/>
            </w:pPr>
          </w:p>
        </w:tc>
        <w:tc>
          <w:tcPr>
            <w:tcW w:w="1047" w:type="pct"/>
            <w:vMerge w:val="continue"/>
            <w:tcBorders>
              <w:left w:val="single" w:color="000000" w:sz="4" w:space="0"/>
              <w:bottom w:val="single" w:color="000000" w:sz="4" w:space="0"/>
              <w:right w:val="single" w:color="000000" w:sz="4" w:space="0"/>
            </w:tcBorders>
            <w:noWrap w:val="0"/>
            <w:vAlign w:val="center"/>
          </w:tcPr>
          <w:p w14:paraId="3E7AF3AE">
            <w:pPr>
              <w:jc w:val="cente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DA192F5">
            <w:pPr>
              <w:widowControl/>
              <w:jc w:val="left"/>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信用浙江信用评价分700分—750分（不含）</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3734EB64">
            <w:pPr>
              <w:widowControl/>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w:t>
            </w:r>
          </w:p>
        </w:tc>
        <w:tc>
          <w:tcPr>
            <w:tcW w:w="429" w:type="pct"/>
            <w:vMerge w:val="continue"/>
            <w:tcBorders>
              <w:left w:val="single" w:color="000000" w:sz="4" w:space="0"/>
              <w:right w:val="single" w:color="000000" w:sz="4" w:space="0"/>
            </w:tcBorders>
            <w:noWrap w:val="0"/>
            <w:vAlign w:val="center"/>
          </w:tcPr>
          <w:p w14:paraId="3C64C487">
            <w:pPr>
              <w:jc w:val="center"/>
              <w:rPr>
                <w:rFonts w:hint="eastAsia" w:ascii="仿宋" w:hAnsi="仿宋" w:eastAsia="仿宋" w:cs="仿宋"/>
                <w:color w:val="auto"/>
                <w:kern w:val="144"/>
                <w:sz w:val="24"/>
                <w:szCs w:val="24"/>
                <w:lang w:val="en-US" w:eastAsia="zh-CN" w:bidi="ar-SA"/>
              </w:rPr>
            </w:pPr>
          </w:p>
        </w:tc>
        <w:tc>
          <w:tcPr>
            <w:tcW w:w="442" w:type="pct"/>
            <w:vMerge w:val="continue"/>
            <w:tcBorders>
              <w:left w:val="single" w:color="000000" w:sz="4" w:space="0"/>
              <w:right w:val="single" w:color="000000" w:sz="4" w:space="0"/>
            </w:tcBorders>
            <w:noWrap w:val="0"/>
            <w:vAlign w:val="center"/>
          </w:tcPr>
          <w:p w14:paraId="179FDD3F">
            <w:pPr>
              <w:jc w:val="center"/>
              <w:rPr>
                <w:rFonts w:hint="eastAsia" w:ascii="仿宋" w:hAnsi="仿宋" w:eastAsia="仿宋" w:cs="仿宋"/>
                <w:color w:val="FF0000"/>
                <w:kern w:val="0"/>
                <w:sz w:val="24"/>
                <w:lang w:val="en-US" w:eastAsia="zh-CN" w:bidi="ar"/>
              </w:rPr>
            </w:pPr>
          </w:p>
        </w:tc>
      </w:tr>
      <w:tr w14:paraId="5CDB5210">
        <w:tblPrEx>
          <w:tblCellMar>
            <w:top w:w="0" w:type="dxa"/>
            <w:left w:w="108" w:type="dxa"/>
            <w:bottom w:w="0" w:type="dxa"/>
            <w:right w:w="108" w:type="dxa"/>
          </w:tblCellMar>
        </w:tblPrEx>
        <w:trPr>
          <w:trHeight w:val="562" w:hRule="atLeast"/>
        </w:trPr>
        <w:tc>
          <w:tcPr>
            <w:tcW w:w="652" w:type="pct"/>
            <w:vMerge w:val="continue"/>
            <w:tcBorders>
              <w:left w:val="single" w:color="000000" w:sz="4" w:space="0"/>
              <w:bottom w:val="nil"/>
              <w:right w:val="single" w:color="000000" w:sz="4" w:space="0"/>
            </w:tcBorders>
            <w:noWrap w:val="0"/>
            <w:vAlign w:val="center"/>
          </w:tcPr>
          <w:p w14:paraId="0F55A962">
            <w:pPr>
              <w:jc w:val="center"/>
            </w:pPr>
          </w:p>
        </w:tc>
        <w:tc>
          <w:tcPr>
            <w:tcW w:w="1047" w:type="pct"/>
            <w:vMerge w:val="continue"/>
            <w:tcBorders>
              <w:left w:val="single" w:color="000000" w:sz="4" w:space="0"/>
              <w:bottom w:val="single" w:color="000000" w:sz="4" w:space="0"/>
              <w:right w:val="single" w:color="000000" w:sz="4" w:space="0"/>
            </w:tcBorders>
            <w:noWrap w:val="0"/>
            <w:vAlign w:val="center"/>
          </w:tcPr>
          <w:p w14:paraId="52BAB0A1">
            <w:pPr>
              <w:jc w:val="cente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BBDDE07">
            <w:pPr>
              <w:widowControl/>
              <w:jc w:val="left"/>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信用浙江信用评价分700分以下</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308CC8C3">
            <w:pPr>
              <w:widowControl/>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0</w:t>
            </w:r>
          </w:p>
        </w:tc>
        <w:tc>
          <w:tcPr>
            <w:tcW w:w="429" w:type="pct"/>
            <w:vMerge w:val="continue"/>
            <w:tcBorders>
              <w:left w:val="single" w:color="000000" w:sz="4" w:space="0"/>
              <w:bottom w:val="single" w:color="000000" w:sz="4" w:space="0"/>
              <w:right w:val="single" w:color="000000" w:sz="4" w:space="0"/>
            </w:tcBorders>
            <w:noWrap w:val="0"/>
            <w:vAlign w:val="center"/>
          </w:tcPr>
          <w:p w14:paraId="0D736ACA">
            <w:pPr>
              <w:jc w:val="center"/>
              <w:rPr>
                <w:rFonts w:hint="eastAsia" w:ascii="仿宋" w:hAnsi="仿宋" w:eastAsia="仿宋" w:cs="仿宋"/>
                <w:color w:val="auto"/>
                <w:kern w:val="144"/>
                <w:sz w:val="24"/>
                <w:szCs w:val="24"/>
                <w:lang w:val="en-US" w:eastAsia="zh-CN" w:bidi="ar-SA"/>
              </w:rPr>
            </w:pPr>
          </w:p>
        </w:tc>
        <w:tc>
          <w:tcPr>
            <w:tcW w:w="442" w:type="pct"/>
            <w:vMerge w:val="continue"/>
            <w:tcBorders>
              <w:left w:val="single" w:color="000000" w:sz="4" w:space="0"/>
              <w:bottom w:val="single" w:color="000000" w:sz="4" w:space="0"/>
              <w:right w:val="single" w:color="000000" w:sz="4" w:space="0"/>
            </w:tcBorders>
            <w:noWrap w:val="0"/>
            <w:vAlign w:val="center"/>
          </w:tcPr>
          <w:p w14:paraId="6436B38B">
            <w:pPr>
              <w:jc w:val="center"/>
              <w:rPr>
                <w:rFonts w:hint="eastAsia" w:ascii="仿宋" w:hAnsi="仿宋" w:eastAsia="仿宋" w:cs="仿宋"/>
                <w:color w:val="FF0000"/>
                <w:kern w:val="0"/>
                <w:sz w:val="24"/>
                <w:lang w:val="en-US" w:eastAsia="zh-CN" w:bidi="ar"/>
              </w:rPr>
            </w:pPr>
          </w:p>
        </w:tc>
      </w:tr>
      <w:tr w14:paraId="0AA2CDF8">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5E478AAD">
            <w:pPr>
              <w:jc w:val="center"/>
              <w:rPr>
                <w:rFonts w:hint="eastAsia" w:ascii="仿宋" w:hAnsi="仿宋" w:eastAsia="仿宋" w:cs="仿宋"/>
                <w:b/>
                <w:bCs/>
                <w:color w:val="000000"/>
                <w:sz w:val="24"/>
              </w:rPr>
            </w:pPr>
          </w:p>
        </w:tc>
        <w:tc>
          <w:tcPr>
            <w:tcW w:w="104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1E83DF">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AF52B0C">
            <w:pPr>
              <w:widowControl/>
              <w:jc w:val="left"/>
              <w:textAlignment w:val="center"/>
              <w:rPr>
                <w:rFonts w:hint="eastAsia" w:ascii="仿宋" w:hAnsi="仿宋" w:eastAsia="仿宋" w:cs="仿宋"/>
                <w:b/>
                <w:bCs/>
                <w:color w:val="000000"/>
                <w:sz w:val="24"/>
                <w:lang w:eastAsia="zh-CN"/>
              </w:rPr>
            </w:pPr>
            <w:r>
              <w:rPr>
                <w:rFonts w:hint="eastAsia" w:ascii="仿宋" w:hAnsi="仿宋" w:eastAsia="仿宋" w:cs="仿宋"/>
                <w:b/>
                <w:bCs/>
                <w:color w:val="000000"/>
                <w:kern w:val="0"/>
                <w:sz w:val="24"/>
                <w:lang w:bidi="ar"/>
              </w:rPr>
              <w:t>2）行业秩序维护</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22D86D99">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4</w:t>
            </w:r>
          </w:p>
        </w:tc>
        <w:tc>
          <w:tcPr>
            <w:tcW w:w="429" w:type="pct"/>
            <w:vMerge w:val="restart"/>
            <w:tcBorders>
              <w:top w:val="single" w:color="000000" w:sz="4" w:space="0"/>
              <w:left w:val="single" w:color="000000" w:sz="4" w:space="0"/>
              <w:right w:val="single" w:color="000000" w:sz="4" w:space="0"/>
            </w:tcBorders>
            <w:noWrap w:val="0"/>
            <w:vAlign w:val="center"/>
          </w:tcPr>
          <w:p w14:paraId="6A9D0061">
            <w:pPr>
              <w:jc w:val="center"/>
              <w:rPr>
                <w:rFonts w:hint="eastAsia" w:ascii="仿宋" w:hAnsi="仿宋" w:eastAsia="仿宋" w:cs="仿宋"/>
                <w:color w:val="000000"/>
                <w:sz w:val="24"/>
              </w:rPr>
            </w:pPr>
          </w:p>
        </w:tc>
        <w:tc>
          <w:tcPr>
            <w:tcW w:w="442" w:type="pct"/>
            <w:vMerge w:val="restart"/>
            <w:tcBorders>
              <w:top w:val="single" w:color="000000" w:sz="4" w:space="0"/>
              <w:left w:val="single" w:color="000000" w:sz="4" w:space="0"/>
              <w:right w:val="single" w:color="000000" w:sz="4" w:space="0"/>
            </w:tcBorders>
            <w:noWrap w:val="0"/>
            <w:vAlign w:val="center"/>
          </w:tcPr>
          <w:p w14:paraId="49093D16">
            <w:pPr>
              <w:jc w:val="center"/>
              <w:rPr>
                <w:rFonts w:hint="eastAsia" w:ascii="仿宋" w:hAnsi="仿宋" w:eastAsia="仿宋" w:cs="仿宋"/>
                <w:color w:val="000000"/>
                <w:sz w:val="24"/>
              </w:rPr>
            </w:pPr>
          </w:p>
        </w:tc>
      </w:tr>
      <w:tr w14:paraId="6768CEDA">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427DA3C5">
            <w:pPr>
              <w:jc w:val="center"/>
              <w:rPr>
                <w:rFonts w:hint="eastAsia" w:ascii="仿宋" w:hAnsi="仿宋" w:eastAsia="仿宋" w:cs="仿宋"/>
                <w:b/>
                <w:bCs/>
                <w:color w:val="000000"/>
                <w:sz w:val="24"/>
              </w:rPr>
            </w:pPr>
          </w:p>
        </w:tc>
        <w:tc>
          <w:tcPr>
            <w:tcW w:w="104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AA4081">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1E97E10">
            <w:pPr>
              <w:widowControl/>
              <w:jc w:val="left"/>
              <w:textAlignment w:val="center"/>
              <w:rPr>
                <w:rFonts w:hint="eastAsia" w:ascii="仿宋" w:hAnsi="仿宋" w:eastAsia="仿宋" w:cs="仿宋"/>
                <w:color w:val="000000"/>
                <w:sz w:val="24"/>
              </w:rPr>
            </w:pPr>
            <w:r>
              <w:rPr>
                <w:rStyle w:val="23"/>
                <w:rFonts w:hint="eastAsia" w:ascii="仿宋" w:hAnsi="仿宋" w:eastAsia="仿宋" w:cs="仿宋"/>
                <w:lang w:bidi="ar"/>
              </w:rPr>
              <w:t>自觉遵守行业操守，无扰乱行业秩序、恶意竞争等行为</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3C534E37">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4</w:t>
            </w:r>
          </w:p>
        </w:tc>
        <w:tc>
          <w:tcPr>
            <w:tcW w:w="429" w:type="pct"/>
            <w:vMerge w:val="continue"/>
            <w:tcBorders>
              <w:left w:val="single" w:color="000000" w:sz="4" w:space="0"/>
              <w:right w:val="single" w:color="000000" w:sz="4" w:space="0"/>
            </w:tcBorders>
            <w:noWrap w:val="0"/>
            <w:vAlign w:val="center"/>
          </w:tcPr>
          <w:p w14:paraId="7234D942">
            <w:pPr>
              <w:jc w:val="center"/>
              <w:rPr>
                <w:rFonts w:hint="eastAsia" w:ascii="仿宋" w:hAnsi="仿宋" w:eastAsia="仿宋" w:cs="仿宋"/>
                <w:color w:val="000000"/>
                <w:sz w:val="24"/>
              </w:rPr>
            </w:pPr>
          </w:p>
        </w:tc>
        <w:tc>
          <w:tcPr>
            <w:tcW w:w="442" w:type="pct"/>
            <w:vMerge w:val="continue"/>
            <w:tcBorders>
              <w:left w:val="single" w:color="000000" w:sz="4" w:space="0"/>
              <w:right w:val="single" w:color="000000" w:sz="4" w:space="0"/>
            </w:tcBorders>
            <w:noWrap w:val="0"/>
            <w:vAlign w:val="center"/>
          </w:tcPr>
          <w:p w14:paraId="1790C2B2">
            <w:pPr>
              <w:jc w:val="center"/>
              <w:rPr>
                <w:rFonts w:hint="eastAsia" w:ascii="仿宋" w:hAnsi="仿宋" w:eastAsia="仿宋" w:cs="仿宋"/>
                <w:color w:val="000000"/>
                <w:sz w:val="24"/>
              </w:rPr>
            </w:pPr>
          </w:p>
        </w:tc>
      </w:tr>
      <w:tr w14:paraId="600354FD">
        <w:tblPrEx>
          <w:tblCellMar>
            <w:top w:w="0" w:type="dxa"/>
            <w:left w:w="108" w:type="dxa"/>
            <w:bottom w:w="0" w:type="dxa"/>
            <w:right w:w="108" w:type="dxa"/>
          </w:tblCellMar>
        </w:tblPrEx>
        <w:trPr>
          <w:trHeight w:val="570"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7F690005">
            <w:pPr>
              <w:jc w:val="center"/>
              <w:rPr>
                <w:rFonts w:hint="eastAsia" w:ascii="仿宋" w:hAnsi="仿宋" w:eastAsia="仿宋" w:cs="仿宋"/>
                <w:b/>
                <w:bCs/>
                <w:color w:val="000000"/>
                <w:sz w:val="24"/>
              </w:rPr>
            </w:pPr>
          </w:p>
        </w:tc>
        <w:tc>
          <w:tcPr>
            <w:tcW w:w="104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B7AFE8">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AAD976F">
            <w:pPr>
              <w:widowControl/>
              <w:jc w:val="left"/>
              <w:textAlignment w:val="center"/>
              <w:rPr>
                <w:rFonts w:hint="eastAsia" w:ascii="仿宋" w:hAnsi="仿宋" w:eastAsia="仿宋" w:cs="仿宋"/>
                <w:color w:val="000000"/>
                <w:sz w:val="24"/>
              </w:rPr>
            </w:pPr>
            <w:r>
              <w:rPr>
                <w:rStyle w:val="23"/>
                <w:rFonts w:hint="eastAsia" w:ascii="仿宋" w:hAnsi="仿宋" w:eastAsia="仿宋" w:cs="仿宋"/>
                <w:color w:val="auto"/>
                <w:lang w:val="en-US" w:eastAsia="zh-CN" w:bidi="ar"/>
              </w:rPr>
              <w:t>近五年内</w:t>
            </w:r>
            <w:r>
              <w:rPr>
                <w:rStyle w:val="23"/>
                <w:rFonts w:hint="eastAsia" w:ascii="仿宋" w:hAnsi="仿宋" w:eastAsia="仿宋" w:cs="仿宋"/>
                <w:color w:val="auto"/>
                <w:lang w:bidi="ar"/>
              </w:rPr>
              <w:t>存</w:t>
            </w:r>
            <w:r>
              <w:rPr>
                <w:rStyle w:val="23"/>
                <w:rFonts w:hint="eastAsia" w:ascii="仿宋" w:hAnsi="仿宋" w:eastAsia="仿宋" w:cs="仿宋"/>
                <w:lang w:bidi="ar"/>
              </w:rPr>
              <w:t>在行贿、互相串通、暗箱操作、扰乱行业秩序、恶意竞争等行为，经查证属实的</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4F79402C">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0</w:t>
            </w:r>
          </w:p>
        </w:tc>
        <w:tc>
          <w:tcPr>
            <w:tcW w:w="429" w:type="pct"/>
            <w:vMerge w:val="continue"/>
            <w:tcBorders>
              <w:left w:val="single" w:color="000000" w:sz="4" w:space="0"/>
              <w:bottom w:val="single" w:color="000000" w:sz="4" w:space="0"/>
              <w:right w:val="single" w:color="000000" w:sz="4" w:space="0"/>
            </w:tcBorders>
            <w:noWrap w:val="0"/>
            <w:vAlign w:val="center"/>
          </w:tcPr>
          <w:p w14:paraId="21A65A1B">
            <w:pPr>
              <w:jc w:val="center"/>
              <w:rPr>
                <w:rFonts w:hint="eastAsia" w:ascii="仿宋" w:hAnsi="仿宋" w:eastAsia="仿宋" w:cs="仿宋"/>
                <w:color w:val="000000"/>
                <w:sz w:val="24"/>
              </w:rPr>
            </w:pPr>
          </w:p>
        </w:tc>
        <w:tc>
          <w:tcPr>
            <w:tcW w:w="442" w:type="pct"/>
            <w:vMerge w:val="continue"/>
            <w:tcBorders>
              <w:left w:val="single" w:color="000000" w:sz="4" w:space="0"/>
              <w:bottom w:val="single" w:color="000000" w:sz="4" w:space="0"/>
              <w:right w:val="single" w:color="000000" w:sz="4" w:space="0"/>
            </w:tcBorders>
            <w:noWrap w:val="0"/>
            <w:vAlign w:val="center"/>
          </w:tcPr>
          <w:p w14:paraId="72E5381A">
            <w:pPr>
              <w:jc w:val="center"/>
              <w:rPr>
                <w:rFonts w:hint="eastAsia" w:ascii="仿宋" w:hAnsi="仿宋" w:eastAsia="仿宋" w:cs="仿宋"/>
                <w:color w:val="000000"/>
                <w:sz w:val="24"/>
              </w:rPr>
            </w:pPr>
          </w:p>
        </w:tc>
      </w:tr>
      <w:tr w14:paraId="1B7D2C8B">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7D1E4DCA">
            <w:pPr>
              <w:jc w:val="center"/>
              <w:rPr>
                <w:rFonts w:hint="eastAsia" w:ascii="仿宋" w:hAnsi="仿宋" w:eastAsia="仿宋" w:cs="仿宋"/>
                <w:b/>
                <w:bCs/>
                <w:color w:val="000000"/>
                <w:sz w:val="24"/>
              </w:rPr>
            </w:pPr>
          </w:p>
        </w:tc>
        <w:tc>
          <w:tcPr>
            <w:tcW w:w="104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72097A">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205D50F">
            <w:pPr>
              <w:widowControl/>
              <w:jc w:val="left"/>
              <w:textAlignment w:val="center"/>
              <w:rPr>
                <w:rFonts w:hint="eastAsia" w:ascii="仿宋" w:hAnsi="仿宋" w:eastAsia="仿宋" w:cs="仿宋"/>
                <w:b/>
                <w:bCs/>
                <w:color w:val="000000"/>
                <w:sz w:val="24"/>
                <w:lang w:eastAsia="zh-CN"/>
              </w:rPr>
            </w:pPr>
            <w:r>
              <w:rPr>
                <w:rFonts w:hint="eastAsia" w:ascii="仿宋" w:hAnsi="仿宋" w:eastAsia="仿宋" w:cs="仿宋"/>
                <w:b/>
                <w:bCs/>
                <w:color w:val="000000"/>
                <w:kern w:val="0"/>
                <w:sz w:val="24"/>
                <w:lang w:bidi="ar"/>
              </w:rPr>
              <w:t>3）企业信用评级（市场管理局</w:t>
            </w:r>
            <w:r>
              <w:rPr>
                <w:rFonts w:hint="eastAsia" w:ascii="仿宋" w:hAnsi="仿宋" w:eastAsia="仿宋" w:cs="仿宋"/>
                <w:b/>
                <w:bCs/>
                <w:color w:val="000000"/>
                <w:kern w:val="0"/>
                <w:sz w:val="24"/>
                <w:lang w:val="en-US" w:eastAsia="zh-CN" w:bidi="ar"/>
              </w:rPr>
              <w:t>或</w:t>
            </w:r>
            <w:r>
              <w:rPr>
                <w:rFonts w:hint="eastAsia" w:ascii="仿宋" w:hAnsi="仿宋" w:eastAsia="仿宋" w:cs="仿宋"/>
                <w:b/>
                <w:bCs/>
                <w:color w:val="000000"/>
                <w:kern w:val="0"/>
                <w:sz w:val="24"/>
                <w:lang w:bidi="ar"/>
              </w:rPr>
              <w:t>省级备案机构 ）</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791E016B">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w:t>
            </w:r>
          </w:p>
        </w:tc>
        <w:tc>
          <w:tcPr>
            <w:tcW w:w="429" w:type="pct"/>
            <w:vMerge w:val="restart"/>
            <w:tcBorders>
              <w:top w:val="single" w:color="000000" w:sz="4" w:space="0"/>
              <w:left w:val="single" w:color="000000" w:sz="4" w:space="0"/>
              <w:right w:val="single" w:color="000000" w:sz="4" w:space="0"/>
            </w:tcBorders>
            <w:noWrap w:val="0"/>
            <w:vAlign w:val="center"/>
          </w:tcPr>
          <w:p w14:paraId="71D37140">
            <w:pPr>
              <w:jc w:val="center"/>
              <w:rPr>
                <w:rFonts w:hint="eastAsia" w:ascii="仿宋" w:hAnsi="仿宋" w:eastAsia="仿宋" w:cs="仿宋"/>
                <w:b/>
                <w:bCs/>
                <w:color w:val="000000"/>
                <w:sz w:val="24"/>
              </w:rPr>
            </w:pPr>
          </w:p>
        </w:tc>
        <w:tc>
          <w:tcPr>
            <w:tcW w:w="442" w:type="pct"/>
            <w:vMerge w:val="restart"/>
            <w:tcBorders>
              <w:top w:val="single" w:color="000000" w:sz="4" w:space="0"/>
              <w:left w:val="single" w:color="000000" w:sz="4" w:space="0"/>
              <w:right w:val="single" w:color="000000" w:sz="4" w:space="0"/>
            </w:tcBorders>
            <w:noWrap w:val="0"/>
            <w:vAlign w:val="center"/>
          </w:tcPr>
          <w:p w14:paraId="3DC32528">
            <w:pPr>
              <w:jc w:val="center"/>
              <w:rPr>
                <w:rFonts w:hint="eastAsia" w:ascii="仿宋" w:hAnsi="仿宋" w:eastAsia="仿宋" w:cs="仿宋"/>
                <w:color w:val="000000"/>
                <w:sz w:val="24"/>
              </w:rPr>
            </w:pPr>
          </w:p>
        </w:tc>
      </w:tr>
      <w:tr w14:paraId="536C1AED">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4D92A0C0">
            <w:pPr>
              <w:jc w:val="center"/>
              <w:rPr>
                <w:rFonts w:hint="eastAsia" w:ascii="仿宋" w:hAnsi="仿宋" w:eastAsia="仿宋" w:cs="仿宋"/>
                <w:b/>
                <w:bCs/>
                <w:color w:val="000000"/>
                <w:sz w:val="24"/>
              </w:rPr>
            </w:pPr>
          </w:p>
        </w:tc>
        <w:tc>
          <w:tcPr>
            <w:tcW w:w="104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C909C5">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F44ECD7">
            <w:pPr>
              <w:widowControl/>
              <w:jc w:val="left"/>
              <w:textAlignment w:val="center"/>
              <w:rPr>
                <w:rFonts w:hint="eastAsia" w:ascii="仿宋" w:hAnsi="仿宋" w:eastAsia="仿宋" w:cs="仿宋"/>
                <w:color w:val="000000"/>
                <w:sz w:val="24"/>
              </w:rPr>
            </w:pPr>
            <w:r>
              <w:rPr>
                <w:rStyle w:val="23"/>
                <w:rFonts w:hint="eastAsia" w:ascii="仿宋" w:hAnsi="仿宋" w:eastAsia="仿宋" w:cs="仿宋"/>
                <w:lang w:bidi="ar"/>
              </w:rPr>
              <w:t>企业信用等级</w:t>
            </w:r>
            <w:r>
              <w:rPr>
                <w:rStyle w:val="24"/>
                <w:rFonts w:hint="eastAsia" w:ascii="仿宋" w:hAnsi="仿宋" w:eastAsia="仿宋" w:cs="仿宋"/>
                <w:lang w:bidi="ar"/>
              </w:rPr>
              <w:t>AAA</w:t>
            </w:r>
            <w:r>
              <w:rPr>
                <w:rStyle w:val="23"/>
                <w:rFonts w:hint="eastAsia" w:ascii="仿宋" w:hAnsi="仿宋" w:eastAsia="仿宋" w:cs="仿宋"/>
                <w:lang w:bidi="ar"/>
              </w:rPr>
              <w:t>级</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2FAAC85B">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3</w:t>
            </w:r>
          </w:p>
        </w:tc>
        <w:tc>
          <w:tcPr>
            <w:tcW w:w="429" w:type="pct"/>
            <w:vMerge w:val="continue"/>
            <w:tcBorders>
              <w:left w:val="single" w:color="000000" w:sz="4" w:space="0"/>
              <w:right w:val="single" w:color="000000" w:sz="4" w:space="0"/>
            </w:tcBorders>
            <w:noWrap w:val="0"/>
            <w:vAlign w:val="center"/>
          </w:tcPr>
          <w:p w14:paraId="3F6AEBD0">
            <w:pPr>
              <w:jc w:val="center"/>
              <w:rPr>
                <w:rFonts w:hint="eastAsia" w:ascii="仿宋" w:hAnsi="仿宋" w:eastAsia="仿宋" w:cs="仿宋"/>
                <w:color w:val="000000"/>
                <w:sz w:val="24"/>
              </w:rPr>
            </w:pPr>
          </w:p>
        </w:tc>
        <w:tc>
          <w:tcPr>
            <w:tcW w:w="442" w:type="pct"/>
            <w:vMerge w:val="continue"/>
            <w:tcBorders>
              <w:left w:val="single" w:color="000000" w:sz="4" w:space="0"/>
              <w:right w:val="single" w:color="000000" w:sz="4" w:space="0"/>
            </w:tcBorders>
            <w:noWrap w:val="0"/>
            <w:vAlign w:val="center"/>
          </w:tcPr>
          <w:p w14:paraId="7A1DA6A7">
            <w:pPr>
              <w:jc w:val="center"/>
              <w:rPr>
                <w:rFonts w:hint="eastAsia" w:ascii="仿宋" w:hAnsi="仿宋" w:eastAsia="仿宋" w:cs="仿宋"/>
                <w:color w:val="000000"/>
                <w:sz w:val="24"/>
              </w:rPr>
            </w:pPr>
          </w:p>
        </w:tc>
      </w:tr>
      <w:tr w14:paraId="4EC2BF39">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7F3C509F">
            <w:pPr>
              <w:jc w:val="center"/>
              <w:rPr>
                <w:rFonts w:hint="eastAsia" w:ascii="仿宋" w:hAnsi="仿宋" w:eastAsia="仿宋" w:cs="仿宋"/>
                <w:b/>
                <w:bCs/>
                <w:color w:val="000000"/>
                <w:sz w:val="24"/>
              </w:rPr>
            </w:pPr>
          </w:p>
        </w:tc>
        <w:tc>
          <w:tcPr>
            <w:tcW w:w="104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170A49">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C59E348">
            <w:pPr>
              <w:widowControl/>
              <w:jc w:val="left"/>
              <w:textAlignment w:val="center"/>
              <w:rPr>
                <w:rFonts w:hint="eastAsia" w:ascii="仿宋" w:hAnsi="仿宋" w:eastAsia="仿宋" w:cs="仿宋"/>
                <w:color w:val="000000"/>
                <w:sz w:val="24"/>
              </w:rPr>
            </w:pPr>
            <w:r>
              <w:rPr>
                <w:rStyle w:val="23"/>
                <w:rFonts w:hint="eastAsia" w:ascii="仿宋" w:hAnsi="仿宋" w:eastAsia="仿宋" w:cs="仿宋"/>
                <w:lang w:bidi="ar"/>
              </w:rPr>
              <w:t>企业信用等级</w:t>
            </w:r>
            <w:r>
              <w:rPr>
                <w:rStyle w:val="24"/>
                <w:rFonts w:hint="eastAsia" w:ascii="仿宋" w:hAnsi="仿宋" w:eastAsia="仿宋" w:cs="仿宋"/>
                <w:lang w:bidi="ar"/>
              </w:rPr>
              <w:t>AA</w:t>
            </w:r>
            <w:r>
              <w:rPr>
                <w:rStyle w:val="23"/>
                <w:rFonts w:hint="eastAsia" w:ascii="仿宋" w:hAnsi="仿宋" w:eastAsia="仿宋" w:cs="仿宋"/>
                <w:lang w:bidi="ar"/>
              </w:rPr>
              <w:t>级</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03D4CB2F">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2</w:t>
            </w:r>
          </w:p>
        </w:tc>
        <w:tc>
          <w:tcPr>
            <w:tcW w:w="429" w:type="pct"/>
            <w:vMerge w:val="continue"/>
            <w:tcBorders>
              <w:left w:val="single" w:color="000000" w:sz="4" w:space="0"/>
              <w:right w:val="single" w:color="000000" w:sz="4" w:space="0"/>
            </w:tcBorders>
            <w:noWrap w:val="0"/>
            <w:vAlign w:val="center"/>
          </w:tcPr>
          <w:p w14:paraId="53B5381E">
            <w:pPr>
              <w:jc w:val="center"/>
              <w:rPr>
                <w:rFonts w:hint="eastAsia" w:ascii="仿宋" w:hAnsi="仿宋" w:eastAsia="仿宋" w:cs="仿宋"/>
                <w:color w:val="000000"/>
                <w:sz w:val="24"/>
              </w:rPr>
            </w:pPr>
          </w:p>
        </w:tc>
        <w:tc>
          <w:tcPr>
            <w:tcW w:w="442" w:type="pct"/>
            <w:vMerge w:val="continue"/>
            <w:tcBorders>
              <w:left w:val="single" w:color="000000" w:sz="4" w:space="0"/>
              <w:right w:val="single" w:color="000000" w:sz="4" w:space="0"/>
            </w:tcBorders>
            <w:noWrap w:val="0"/>
            <w:vAlign w:val="center"/>
          </w:tcPr>
          <w:p w14:paraId="04875A2D">
            <w:pPr>
              <w:jc w:val="center"/>
              <w:rPr>
                <w:rFonts w:hint="eastAsia" w:ascii="仿宋" w:hAnsi="仿宋" w:eastAsia="仿宋" w:cs="仿宋"/>
                <w:color w:val="000000"/>
                <w:sz w:val="24"/>
              </w:rPr>
            </w:pPr>
          </w:p>
        </w:tc>
      </w:tr>
      <w:tr w14:paraId="3A65E7F1">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0F93070B">
            <w:pPr>
              <w:jc w:val="center"/>
              <w:rPr>
                <w:rFonts w:hint="eastAsia" w:ascii="仿宋" w:hAnsi="仿宋" w:eastAsia="仿宋" w:cs="仿宋"/>
                <w:b/>
                <w:bCs/>
                <w:color w:val="000000"/>
                <w:sz w:val="24"/>
              </w:rPr>
            </w:pPr>
          </w:p>
        </w:tc>
        <w:tc>
          <w:tcPr>
            <w:tcW w:w="104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B67184">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B7EC106">
            <w:pPr>
              <w:widowControl/>
              <w:jc w:val="left"/>
              <w:textAlignment w:val="center"/>
              <w:rPr>
                <w:rFonts w:hint="eastAsia" w:ascii="仿宋" w:hAnsi="仿宋" w:eastAsia="仿宋" w:cs="仿宋"/>
                <w:color w:val="000000"/>
                <w:sz w:val="24"/>
              </w:rPr>
            </w:pPr>
            <w:r>
              <w:rPr>
                <w:rStyle w:val="23"/>
                <w:rFonts w:hint="eastAsia" w:ascii="仿宋" w:hAnsi="仿宋" w:eastAsia="仿宋" w:cs="仿宋"/>
                <w:lang w:bidi="ar"/>
              </w:rPr>
              <w:t>企业信用等级</w:t>
            </w:r>
            <w:r>
              <w:rPr>
                <w:rStyle w:val="24"/>
                <w:rFonts w:hint="eastAsia" w:ascii="仿宋" w:hAnsi="仿宋" w:eastAsia="仿宋" w:cs="仿宋"/>
                <w:lang w:bidi="ar"/>
              </w:rPr>
              <w:t>A</w:t>
            </w:r>
            <w:r>
              <w:rPr>
                <w:rStyle w:val="23"/>
                <w:rFonts w:hint="eastAsia" w:ascii="仿宋" w:hAnsi="仿宋" w:eastAsia="仿宋" w:cs="仿宋"/>
                <w:lang w:bidi="ar"/>
              </w:rPr>
              <w:t>级</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427B131E">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1</w:t>
            </w:r>
          </w:p>
        </w:tc>
        <w:tc>
          <w:tcPr>
            <w:tcW w:w="429" w:type="pct"/>
            <w:vMerge w:val="continue"/>
            <w:tcBorders>
              <w:left w:val="single" w:color="000000" w:sz="4" w:space="0"/>
              <w:right w:val="single" w:color="000000" w:sz="4" w:space="0"/>
            </w:tcBorders>
            <w:noWrap w:val="0"/>
            <w:vAlign w:val="center"/>
          </w:tcPr>
          <w:p w14:paraId="0B9D2A7E">
            <w:pPr>
              <w:jc w:val="center"/>
              <w:rPr>
                <w:rFonts w:hint="eastAsia" w:ascii="仿宋" w:hAnsi="仿宋" w:eastAsia="仿宋" w:cs="仿宋"/>
                <w:color w:val="000000"/>
                <w:sz w:val="24"/>
              </w:rPr>
            </w:pPr>
          </w:p>
        </w:tc>
        <w:tc>
          <w:tcPr>
            <w:tcW w:w="442" w:type="pct"/>
            <w:vMerge w:val="continue"/>
            <w:tcBorders>
              <w:left w:val="single" w:color="000000" w:sz="4" w:space="0"/>
              <w:right w:val="single" w:color="000000" w:sz="4" w:space="0"/>
            </w:tcBorders>
            <w:noWrap w:val="0"/>
            <w:vAlign w:val="center"/>
          </w:tcPr>
          <w:p w14:paraId="4CD27D0F">
            <w:pPr>
              <w:jc w:val="center"/>
              <w:rPr>
                <w:rFonts w:hint="eastAsia" w:ascii="仿宋" w:hAnsi="仿宋" w:eastAsia="仿宋" w:cs="仿宋"/>
                <w:color w:val="000000"/>
                <w:sz w:val="24"/>
              </w:rPr>
            </w:pPr>
          </w:p>
        </w:tc>
      </w:tr>
      <w:tr w14:paraId="6A30B575">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6041D2A3">
            <w:pPr>
              <w:jc w:val="center"/>
              <w:rPr>
                <w:rFonts w:hint="eastAsia" w:ascii="仿宋" w:hAnsi="仿宋" w:eastAsia="仿宋" w:cs="仿宋"/>
                <w:b/>
                <w:bCs/>
                <w:color w:val="000000"/>
                <w:sz w:val="24"/>
              </w:rPr>
            </w:pPr>
          </w:p>
        </w:tc>
        <w:tc>
          <w:tcPr>
            <w:tcW w:w="104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78A7D3">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047E011">
            <w:pPr>
              <w:widowControl/>
              <w:jc w:val="left"/>
              <w:textAlignment w:val="center"/>
              <w:rPr>
                <w:rFonts w:hint="eastAsia" w:ascii="仿宋" w:hAnsi="仿宋" w:eastAsia="仿宋" w:cs="仿宋"/>
                <w:color w:val="000000"/>
                <w:sz w:val="24"/>
              </w:rPr>
            </w:pPr>
            <w:r>
              <w:rPr>
                <w:rStyle w:val="23"/>
                <w:rFonts w:hint="eastAsia" w:ascii="仿宋" w:hAnsi="仿宋" w:eastAsia="仿宋" w:cs="仿宋"/>
                <w:lang w:bidi="ar"/>
              </w:rPr>
              <w:t>无企业信用等级</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08769A42">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0</w:t>
            </w:r>
          </w:p>
        </w:tc>
        <w:tc>
          <w:tcPr>
            <w:tcW w:w="429" w:type="pct"/>
            <w:vMerge w:val="continue"/>
            <w:tcBorders>
              <w:left w:val="single" w:color="000000" w:sz="4" w:space="0"/>
              <w:bottom w:val="single" w:color="000000" w:sz="4" w:space="0"/>
              <w:right w:val="single" w:color="000000" w:sz="4" w:space="0"/>
            </w:tcBorders>
            <w:noWrap w:val="0"/>
            <w:vAlign w:val="center"/>
          </w:tcPr>
          <w:p w14:paraId="204A825B">
            <w:pPr>
              <w:jc w:val="center"/>
              <w:rPr>
                <w:rFonts w:hint="eastAsia" w:ascii="仿宋" w:hAnsi="仿宋" w:eastAsia="仿宋" w:cs="仿宋"/>
                <w:color w:val="000000"/>
                <w:sz w:val="24"/>
              </w:rPr>
            </w:pPr>
          </w:p>
        </w:tc>
        <w:tc>
          <w:tcPr>
            <w:tcW w:w="442" w:type="pct"/>
            <w:vMerge w:val="continue"/>
            <w:tcBorders>
              <w:left w:val="single" w:color="000000" w:sz="4" w:space="0"/>
              <w:bottom w:val="single" w:color="000000" w:sz="4" w:space="0"/>
              <w:right w:val="single" w:color="000000" w:sz="4" w:space="0"/>
            </w:tcBorders>
            <w:noWrap w:val="0"/>
            <w:vAlign w:val="center"/>
          </w:tcPr>
          <w:p w14:paraId="5EA1C57B">
            <w:pPr>
              <w:jc w:val="center"/>
              <w:rPr>
                <w:rFonts w:hint="eastAsia" w:ascii="仿宋" w:hAnsi="仿宋" w:eastAsia="仿宋" w:cs="仿宋"/>
                <w:color w:val="000000"/>
                <w:sz w:val="24"/>
              </w:rPr>
            </w:pPr>
          </w:p>
        </w:tc>
      </w:tr>
      <w:tr w14:paraId="1181D2CB">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7ACB0F78">
            <w:pPr>
              <w:jc w:val="center"/>
              <w:rPr>
                <w:rFonts w:hint="eastAsia" w:ascii="仿宋" w:hAnsi="仿宋" w:eastAsia="仿宋" w:cs="仿宋"/>
                <w:b/>
                <w:bCs/>
                <w:color w:val="000000"/>
                <w:sz w:val="24"/>
              </w:rPr>
            </w:pPr>
          </w:p>
        </w:tc>
        <w:tc>
          <w:tcPr>
            <w:tcW w:w="1047" w:type="pct"/>
            <w:vMerge w:val="restart"/>
            <w:tcBorders>
              <w:top w:val="single" w:color="000000" w:sz="4" w:space="0"/>
              <w:left w:val="single" w:color="000000" w:sz="4" w:space="0"/>
              <w:bottom w:val="single" w:color="000000" w:sz="4" w:space="0"/>
              <w:right w:val="single" w:color="000000" w:sz="4" w:space="0"/>
            </w:tcBorders>
            <w:noWrap w:val="0"/>
            <w:vAlign w:val="center"/>
          </w:tcPr>
          <w:p w14:paraId="386A81C7">
            <w:pPr>
              <w:widowControl/>
              <w:jc w:val="left"/>
              <w:textAlignment w:val="center"/>
              <w:rPr>
                <w:rFonts w:hint="eastAsia" w:ascii="仿宋" w:hAnsi="仿宋" w:eastAsia="仿宋" w:cs="仿宋"/>
                <w:b/>
                <w:bCs/>
                <w:color w:val="000000"/>
                <w:kern w:val="0"/>
                <w:sz w:val="24"/>
                <w:lang w:bidi="ar"/>
              </w:rPr>
            </w:pPr>
          </w:p>
          <w:p w14:paraId="577CEB58">
            <w:pPr>
              <w:widowControl/>
              <w:jc w:val="left"/>
              <w:textAlignment w:val="center"/>
              <w:rPr>
                <w:rFonts w:hint="eastAsia" w:ascii="仿宋" w:hAnsi="仿宋" w:eastAsia="仿宋" w:cs="仿宋"/>
                <w:b/>
                <w:bCs/>
                <w:color w:val="000000"/>
                <w:kern w:val="0"/>
                <w:sz w:val="24"/>
                <w:lang w:bidi="ar"/>
              </w:rPr>
            </w:pPr>
          </w:p>
          <w:p w14:paraId="740CE8E9">
            <w:pPr>
              <w:widowControl/>
              <w:jc w:val="left"/>
              <w:textAlignment w:val="center"/>
              <w:rPr>
                <w:rFonts w:hint="eastAsia" w:ascii="仿宋" w:hAnsi="仿宋" w:eastAsia="仿宋" w:cs="仿宋"/>
                <w:b/>
                <w:bCs/>
                <w:color w:val="000000"/>
                <w:kern w:val="0"/>
                <w:sz w:val="24"/>
                <w:lang w:bidi="ar"/>
              </w:rPr>
            </w:pPr>
          </w:p>
          <w:p w14:paraId="0D881692">
            <w:pPr>
              <w:widowControl/>
              <w:jc w:val="left"/>
              <w:textAlignment w:val="center"/>
              <w:rPr>
                <w:rFonts w:hint="eastAsia" w:ascii="仿宋" w:hAnsi="仿宋" w:eastAsia="仿宋" w:cs="仿宋"/>
                <w:b/>
                <w:bCs/>
                <w:color w:val="000000"/>
                <w:kern w:val="0"/>
                <w:sz w:val="24"/>
                <w:lang w:bidi="ar"/>
              </w:rPr>
            </w:pPr>
          </w:p>
          <w:p w14:paraId="5B583C20">
            <w:pPr>
              <w:widowControl/>
              <w:jc w:val="left"/>
              <w:textAlignment w:val="center"/>
              <w:rPr>
                <w:rFonts w:hint="eastAsia" w:ascii="仿宋" w:hAnsi="仿宋" w:eastAsia="仿宋" w:cs="仿宋"/>
                <w:b/>
                <w:bCs/>
                <w:color w:val="000000"/>
                <w:kern w:val="0"/>
                <w:sz w:val="24"/>
                <w:lang w:bidi="ar"/>
              </w:rPr>
            </w:pPr>
          </w:p>
          <w:p w14:paraId="5F0D0E17">
            <w:pPr>
              <w:widowControl/>
              <w:jc w:val="left"/>
              <w:textAlignment w:val="center"/>
              <w:rPr>
                <w:rFonts w:hint="eastAsia" w:ascii="仿宋" w:hAnsi="仿宋" w:eastAsia="仿宋" w:cs="仿宋"/>
                <w:b/>
                <w:bCs/>
                <w:color w:val="000000"/>
                <w:kern w:val="0"/>
                <w:sz w:val="24"/>
                <w:lang w:bidi="ar"/>
              </w:rPr>
            </w:pPr>
          </w:p>
          <w:p w14:paraId="63D05009">
            <w:pPr>
              <w:widowControl/>
              <w:jc w:val="left"/>
              <w:textAlignment w:val="center"/>
              <w:rPr>
                <w:rFonts w:hint="eastAsia" w:ascii="仿宋" w:hAnsi="仿宋" w:eastAsia="仿宋" w:cs="仿宋"/>
                <w:b/>
                <w:bCs/>
                <w:color w:val="000000"/>
                <w:kern w:val="0"/>
                <w:sz w:val="24"/>
                <w:lang w:bidi="ar"/>
              </w:rPr>
            </w:pPr>
          </w:p>
          <w:p w14:paraId="431BDCD4">
            <w:pPr>
              <w:widowControl/>
              <w:jc w:val="left"/>
              <w:textAlignment w:val="center"/>
              <w:rPr>
                <w:rFonts w:hint="eastAsia" w:ascii="仿宋" w:hAnsi="仿宋" w:eastAsia="仿宋" w:cs="仿宋"/>
                <w:b/>
                <w:bCs/>
                <w:color w:val="000000"/>
                <w:kern w:val="0"/>
                <w:sz w:val="24"/>
                <w:lang w:bidi="ar"/>
              </w:rPr>
            </w:pPr>
          </w:p>
          <w:p w14:paraId="42FBA972">
            <w:pPr>
              <w:widowControl/>
              <w:jc w:val="left"/>
              <w:textAlignment w:val="center"/>
              <w:rPr>
                <w:rFonts w:hint="eastAsia" w:ascii="仿宋" w:hAnsi="仿宋" w:eastAsia="仿宋" w:cs="仿宋"/>
                <w:b/>
                <w:bCs/>
                <w:color w:val="000000"/>
                <w:kern w:val="0"/>
                <w:sz w:val="24"/>
                <w:lang w:bidi="ar"/>
              </w:rPr>
            </w:pPr>
          </w:p>
          <w:p w14:paraId="7A0E3750">
            <w:pPr>
              <w:widowControl/>
              <w:jc w:val="left"/>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w:t>
            </w:r>
            <w:r>
              <w:rPr>
                <w:rStyle w:val="25"/>
                <w:rFonts w:hint="eastAsia" w:ascii="仿宋" w:hAnsi="仿宋" w:eastAsia="仿宋" w:cs="仿宋"/>
                <w:lang w:bidi="ar"/>
              </w:rPr>
              <w:t>2</w:t>
            </w:r>
            <w:r>
              <w:rPr>
                <w:rFonts w:hint="eastAsia" w:ascii="仿宋" w:hAnsi="仿宋" w:eastAsia="仿宋" w:cs="仿宋"/>
                <w:b/>
                <w:bCs/>
                <w:color w:val="000000"/>
                <w:kern w:val="0"/>
                <w:sz w:val="24"/>
                <w:lang w:bidi="ar"/>
              </w:rPr>
              <w:t>）行业学术贡献情况（</w:t>
            </w:r>
            <w:r>
              <w:rPr>
                <w:rStyle w:val="25"/>
                <w:rFonts w:hint="eastAsia" w:ascii="仿宋" w:hAnsi="仿宋" w:eastAsia="仿宋" w:cs="仿宋"/>
                <w:lang w:bidi="ar"/>
              </w:rPr>
              <w:t>7</w:t>
            </w:r>
            <w:r>
              <w:rPr>
                <w:rFonts w:hint="eastAsia" w:ascii="仿宋" w:hAnsi="仿宋" w:eastAsia="仿宋" w:cs="仿宋"/>
                <w:b/>
                <w:bCs/>
                <w:color w:val="000000"/>
                <w:kern w:val="0"/>
                <w:sz w:val="24"/>
                <w:lang w:bidi="ar"/>
              </w:rPr>
              <w:t>）</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9D815CC">
            <w:pPr>
              <w:widowControl/>
              <w:jc w:val="left"/>
              <w:textAlignment w:val="center"/>
              <w:rPr>
                <w:rFonts w:hint="eastAsia" w:ascii="仿宋" w:hAnsi="仿宋" w:eastAsia="仿宋" w:cs="仿宋"/>
                <w:b/>
                <w:bCs/>
                <w:color w:val="000000"/>
                <w:sz w:val="24"/>
                <w:lang w:eastAsia="zh-CN"/>
              </w:rPr>
            </w:pPr>
            <w:r>
              <w:rPr>
                <w:rFonts w:hint="eastAsia" w:ascii="仿宋" w:hAnsi="仿宋" w:eastAsia="仿宋" w:cs="仿宋"/>
                <w:b/>
                <w:bCs/>
                <w:color w:val="000000"/>
                <w:kern w:val="0"/>
                <w:sz w:val="24"/>
                <w:lang w:bidi="ar"/>
              </w:rPr>
              <w:t>1）行业相关技术标准制定参与</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6E93E76C">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w:t>
            </w:r>
          </w:p>
        </w:tc>
        <w:tc>
          <w:tcPr>
            <w:tcW w:w="429" w:type="pct"/>
            <w:vMerge w:val="restart"/>
            <w:tcBorders>
              <w:top w:val="single" w:color="000000" w:sz="4" w:space="0"/>
              <w:left w:val="single" w:color="000000" w:sz="4" w:space="0"/>
              <w:right w:val="single" w:color="000000" w:sz="4" w:space="0"/>
            </w:tcBorders>
            <w:noWrap w:val="0"/>
            <w:vAlign w:val="center"/>
          </w:tcPr>
          <w:p w14:paraId="5F332657">
            <w:pPr>
              <w:jc w:val="center"/>
              <w:rPr>
                <w:rFonts w:hint="eastAsia" w:ascii="仿宋" w:hAnsi="仿宋" w:eastAsia="仿宋" w:cs="仿宋"/>
                <w:b/>
                <w:bCs/>
                <w:color w:val="000000"/>
                <w:sz w:val="24"/>
              </w:rPr>
            </w:pPr>
          </w:p>
        </w:tc>
        <w:tc>
          <w:tcPr>
            <w:tcW w:w="442" w:type="pct"/>
            <w:vMerge w:val="restart"/>
            <w:tcBorders>
              <w:top w:val="single" w:color="000000" w:sz="4" w:space="0"/>
              <w:left w:val="single" w:color="000000" w:sz="4" w:space="0"/>
              <w:right w:val="single" w:color="000000" w:sz="4" w:space="0"/>
            </w:tcBorders>
            <w:noWrap w:val="0"/>
            <w:vAlign w:val="center"/>
          </w:tcPr>
          <w:p w14:paraId="23F1E989">
            <w:pPr>
              <w:jc w:val="center"/>
              <w:rPr>
                <w:rFonts w:hint="eastAsia" w:ascii="仿宋" w:hAnsi="仿宋" w:eastAsia="仿宋" w:cs="仿宋"/>
                <w:b/>
                <w:bCs/>
                <w:color w:val="000000"/>
                <w:sz w:val="24"/>
              </w:rPr>
            </w:pPr>
          </w:p>
        </w:tc>
      </w:tr>
      <w:tr w14:paraId="3ACCEB56">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59789E3E">
            <w:pPr>
              <w:jc w:val="center"/>
              <w:rPr>
                <w:rFonts w:hint="eastAsia" w:ascii="仿宋" w:hAnsi="仿宋" w:eastAsia="仿宋" w:cs="仿宋"/>
                <w:b/>
                <w:bCs/>
                <w:color w:val="000000"/>
                <w:sz w:val="24"/>
              </w:rPr>
            </w:pPr>
          </w:p>
        </w:tc>
        <w:tc>
          <w:tcPr>
            <w:tcW w:w="104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898459">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2936BAB">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主持制定行业相关标准规范</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3210D94C">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429" w:type="pct"/>
            <w:vMerge w:val="continue"/>
            <w:tcBorders>
              <w:left w:val="single" w:color="000000" w:sz="4" w:space="0"/>
              <w:right w:val="single" w:color="000000" w:sz="4" w:space="0"/>
            </w:tcBorders>
            <w:noWrap w:val="0"/>
            <w:vAlign w:val="center"/>
          </w:tcPr>
          <w:p w14:paraId="068D1D0B">
            <w:pPr>
              <w:jc w:val="center"/>
              <w:rPr>
                <w:rFonts w:hint="eastAsia" w:ascii="仿宋" w:hAnsi="仿宋" w:eastAsia="仿宋" w:cs="仿宋"/>
                <w:color w:val="000000"/>
                <w:sz w:val="24"/>
              </w:rPr>
            </w:pPr>
          </w:p>
        </w:tc>
        <w:tc>
          <w:tcPr>
            <w:tcW w:w="442" w:type="pct"/>
            <w:vMerge w:val="continue"/>
            <w:tcBorders>
              <w:left w:val="single" w:color="000000" w:sz="4" w:space="0"/>
              <w:right w:val="single" w:color="000000" w:sz="4" w:space="0"/>
            </w:tcBorders>
            <w:noWrap w:val="0"/>
            <w:vAlign w:val="center"/>
          </w:tcPr>
          <w:p w14:paraId="28BFEADE">
            <w:pPr>
              <w:jc w:val="center"/>
              <w:rPr>
                <w:rFonts w:hint="eastAsia" w:ascii="仿宋" w:hAnsi="仿宋" w:eastAsia="仿宋" w:cs="仿宋"/>
                <w:color w:val="000000"/>
                <w:sz w:val="24"/>
              </w:rPr>
            </w:pPr>
          </w:p>
        </w:tc>
      </w:tr>
      <w:tr w14:paraId="1CEFCB1A">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6744B147">
            <w:pPr>
              <w:jc w:val="center"/>
              <w:rPr>
                <w:rFonts w:hint="eastAsia" w:ascii="仿宋" w:hAnsi="仿宋" w:eastAsia="仿宋" w:cs="仿宋"/>
                <w:b/>
                <w:bCs/>
                <w:color w:val="000000"/>
                <w:sz w:val="24"/>
              </w:rPr>
            </w:pPr>
          </w:p>
        </w:tc>
        <w:tc>
          <w:tcPr>
            <w:tcW w:w="104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4D2CD3">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100FB16">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参与制定行业相关标准规范</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7DE6421D">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429" w:type="pct"/>
            <w:vMerge w:val="continue"/>
            <w:tcBorders>
              <w:left w:val="single" w:color="000000" w:sz="4" w:space="0"/>
              <w:right w:val="single" w:color="000000" w:sz="4" w:space="0"/>
            </w:tcBorders>
            <w:noWrap w:val="0"/>
            <w:vAlign w:val="center"/>
          </w:tcPr>
          <w:p w14:paraId="68C5D638">
            <w:pPr>
              <w:jc w:val="center"/>
              <w:rPr>
                <w:rFonts w:hint="eastAsia" w:ascii="仿宋" w:hAnsi="仿宋" w:eastAsia="仿宋" w:cs="仿宋"/>
                <w:color w:val="000000"/>
                <w:sz w:val="24"/>
              </w:rPr>
            </w:pPr>
          </w:p>
        </w:tc>
        <w:tc>
          <w:tcPr>
            <w:tcW w:w="442" w:type="pct"/>
            <w:vMerge w:val="continue"/>
            <w:tcBorders>
              <w:left w:val="single" w:color="000000" w:sz="4" w:space="0"/>
              <w:right w:val="single" w:color="000000" w:sz="4" w:space="0"/>
            </w:tcBorders>
            <w:noWrap w:val="0"/>
            <w:vAlign w:val="center"/>
          </w:tcPr>
          <w:p w14:paraId="795447CF">
            <w:pPr>
              <w:jc w:val="center"/>
              <w:rPr>
                <w:rFonts w:hint="eastAsia" w:ascii="仿宋" w:hAnsi="仿宋" w:eastAsia="仿宋" w:cs="仿宋"/>
                <w:color w:val="000000"/>
                <w:sz w:val="24"/>
              </w:rPr>
            </w:pPr>
          </w:p>
        </w:tc>
      </w:tr>
      <w:tr w14:paraId="1DFBB163">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613CD4E3">
            <w:pPr>
              <w:jc w:val="center"/>
              <w:rPr>
                <w:rFonts w:hint="eastAsia" w:ascii="仿宋" w:hAnsi="仿宋" w:eastAsia="仿宋" w:cs="仿宋"/>
                <w:b/>
                <w:bCs/>
                <w:color w:val="000000"/>
                <w:sz w:val="24"/>
              </w:rPr>
            </w:pPr>
          </w:p>
        </w:tc>
        <w:tc>
          <w:tcPr>
            <w:tcW w:w="104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0CC2E4">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DFA7619">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未参与制定行业相关标准规范</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2567AF2B">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0</w:t>
            </w:r>
          </w:p>
        </w:tc>
        <w:tc>
          <w:tcPr>
            <w:tcW w:w="429" w:type="pct"/>
            <w:vMerge w:val="continue"/>
            <w:tcBorders>
              <w:left w:val="single" w:color="000000" w:sz="4" w:space="0"/>
              <w:bottom w:val="single" w:color="000000" w:sz="4" w:space="0"/>
              <w:right w:val="single" w:color="000000" w:sz="4" w:space="0"/>
            </w:tcBorders>
            <w:noWrap w:val="0"/>
            <w:vAlign w:val="center"/>
          </w:tcPr>
          <w:p w14:paraId="7EC6ECBD">
            <w:pPr>
              <w:jc w:val="center"/>
              <w:rPr>
                <w:rFonts w:hint="eastAsia" w:ascii="仿宋" w:hAnsi="仿宋" w:eastAsia="仿宋" w:cs="仿宋"/>
                <w:color w:val="000000"/>
                <w:sz w:val="24"/>
              </w:rPr>
            </w:pPr>
          </w:p>
        </w:tc>
        <w:tc>
          <w:tcPr>
            <w:tcW w:w="442" w:type="pct"/>
            <w:vMerge w:val="continue"/>
            <w:tcBorders>
              <w:left w:val="single" w:color="000000" w:sz="4" w:space="0"/>
              <w:bottom w:val="single" w:color="000000" w:sz="4" w:space="0"/>
              <w:right w:val="single" w:color="000000" w:sz="4" w:space="0"/>
            </w:tcBorders>
            <w:noWrap w:val="0"/>
            <w:vAlign w:val="center"/>
          </w:tcPr>
          <w:p w14:paraId="7202DA99">
            <w:pPr>
              <w:jc w:val="center"/>
              <w:rPr>
                <w:rFonts w:hint="eastAsia" w:ascii="仿宋" w:hAnsi="仿宋" w:eastAsia="仿宋" w:cs="仿宋"/>
                <w:color w:val="000000"/>
                <w:sz w:val="24"/>
              </w:rPr>
            </w:pPr>
          </w:p>
        </w:tc>
      </w:tr>
      <w:tr w14:paraId="7273DA2C">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4C245F79">
            <w:pPr>
              <w:jc w:val="center"/>
              <w:rPr>
                <w:rFonts w:hint="eastAsia" w:ascii="仿宋" w:hAnsi="仿宋" w:eastAsia="仿宋" w:cs="仿宋"/>
                <w:b/>
                <w:bCs/>
                <w:color w:val="000000"/>
                <w:sz w:val="24"/>
              </w:rPr>
            </w:pPr>
          </w:p>
        </w:tc>
        <w:tc>
          <w:tcPr>
            <w:tcW w:w="104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ED9436">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8D36AFF">
            <w:pPr>
              <w:widowControl/>
              <w:jc w:val="left"/>
              <w:textAlignment w:val="center"/>
              <w:rPr>
                <w:rFonts w:hint="eastAsia" w:ascii="仿宋" w:hAnsi="仿宋" w:eastAsia="仿宋" w:cs="仿宋"/>
                <w:b/>
                <w:bCs/>
                <w:color w:val="000000"/>
                <w:sz w:val="24"/>
                <w:lang w:eastAsia="zh-CN"/>
              </w:rPr>
            </w:pPr>
            <w:r>
              <w:rPr>
                <w:rFonts w:hint="eastAsia" w:ascii="仿宋" w:hAnsi="仿宋" w:eastAsia="仿宋" w:cs="仿宋"/>
                <w:b/>
                <w:bCs/>
                <w:color w:val="000000"/>
                <w:kern w:val="0"/>
                <w:sz w:val="24"/>
                <w:lang w:bidi="ar"/>
              </w:rPr>
              <w:t>2）行业专刊学术论文发表</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48187D78">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w:t>
            </w:r>
          </w:p>
        </w:tc>
        <w:tc>
          <w:tcPr>
            <w:tcW w:w="429" w:type="pct"/>
            <w:vMerge w:val="restart"/>
            <w:tcBorders>
              <w:top w:val="single" w:color="000000" w:sz="4" w:space="0"/>
              <w:left w:val="single" w:color="000000" w:sz="4" w:space="0"/>
              <w:right w:val="single" w:color="000000" w:sz="4" w:space="0"/>
            </w:tcBorders>
            <w:noWrap w:val="0"/>
            <w:vAlign w:val="center"/>
          </w:tcPr>
          <w:p w14:paraId="64630CB2">
            <w:pPr>
              <w:jc w:val="center"/>
              <w:rPr>
                <w:rFonts w:hint="eastAsia" w:ascii="仿宋" w:hAnsi="仿宋" w:eastAsia="仿宋" w:cs="仿宋"/>
                <w:b/>
                <w:bCs/>
                <w:color w:val="000000"/>
                <w:sz w:val="24"/>
              </w:rPr>
            </w:pPr>
          </w:p>
        </w:tc>
        <w:tc>
          <w:tcPr>
            <w:tcW w:w="442" w:type="pct"/>
            <w:vMerge w:val="restart"/>
            <w:tcBorders>
              <w:top w:val="single" w:color="000000" w:sz="4" w:space="0"/>
              <w:left w:val="single" w:color="000000" w:sz="4" w:space="0"/>
              <w:right w:val="single" w:color="000000" w:sz="4" w:space="0"/>
            </w:tcBorders>
            <w:noWrap w:val="0"/>
            <w:vAlign w:val="center"/>
          </w:tcPr>
          <w:p w14:paraId="5816A47E">
            <w:pPr>
              <w:jc w:val="center"/>
              <w:rPr>
                <w:rFonts w:hint="eastAsia" w:ascii="仿宋" w:hAnsi="仿宋" w:eastAsia="仿宋" w:cs="仿宋"/>
                <w:b/>
                <w:bCs/>
                <w:color w:val="000000"/>
                <w:sz w:val="24"/>
              </w:rPr>
            </w:pPr>
          </w:p>
        </w:tc>
      </w:tr>
      <w:tr w14:paraId="5DC2B7C1">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32D2C683">
            <w:pPr>
              <w:jc w:val="center"/>
              <w:rPr>
                <w:rFonts w:hint="eastAsia" w:ascii="仿宋" w:hAnsi="仿宋" w:eastAsia="仿宋" w:cs="仿宋"/>
                <w:b/>
                <w:bCs/>
                <w:color w:val="000000"/>
                <w:sz w:val="24"/>
              </w:rPr>
            </w:pPr>
          </w:p>
        </w:tc>
        <w:tc>
          <w:tcPr>
            <w:tcW w:w="104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FD4906">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527B276">
            <w:pPr>
              <w:widowControl/>
              <w:jc w:val="left"/>
              <w:textAlignment w:val="center"/>
              <w:rPr>
                <w:rFonts w:hint="eastAsia" w:ascii="仿宋" w:hAnsi="仿宋" w:eastAsia="仿宋" w:cs="仿宋"/>
                <w:color w:val="000000"/>
                <w:sz w:val="24"/>
              </w:rPr>
            </w:pPr>
            <w:r>
              <w:rPr>
                <w:rStyle w:val="23"/>
                <w:rFonts w:hint="eastAsia" w:ascii="仿宋" w:hAnsi="仿宋" w:eastAsia="仿宋" w:cs="仿宋"/>
                <w:lang w:bidi="ar"/>
              </w:rPr>
              <w:t>发表行业专刊学术论文</w:t>
            </w:r>
            <w:r>
              <w:rPr>
                <w:rStyle w:val="24"/>
                <w:rFonts w:hint="eastAsia" w:ascii="仿宋" w:hAnsi="仿宋" w:eastAsia="仿宋" w:cs="仿宋"/>
                <w:lang w:bidi="ar"/>
              </w:rPr>
              <w:t>2</w:t>
            </w:r>
            <w:r>
              <w:rPr>
                <w:rStyle w:val="23"/>
                <w:rFonts w:hint="eastAsia" w:ascii="仿宋" w:hAnsi="仿宋" w:eastAsia="仿宋" w:cs="仿宋"/>
                <w:lang w:bidi="ar"/>
              </w:rPr>
              <w:t>篇以上</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3DFB673E">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429" w:type="pct"/>
            <w:vMerge w:val="continue"/>
            <w:tcBorders>
              <w:left w:val="single" w:color="000000" w:sz="4" w:space="0"/>
              <w:right w:val="single" w:color="000000" w:sz="4" w:space="0"/>
            </w:tcBorders>
            <w:noWrap w:val="0"/>
            <w:vAlign w:val="center"/>
          </w:tcPr>
          <w:p w14:paraId="0028BDCF">
            <w:pPr>
              <w:jc w:val="center"/>
              <w:rPr>
                <w:rFonts w:hint="eastAsia" w:ascii="仿宋" w:hAnsi="仿宋" w:eastAsia="仿宋" w:cs="仿宋"/>
                <w:color w:val="000000"/>
                <w:sz w:val="24"/>
              </w:rPr>
            </w:pPr>
          </w:p>
        </w:tc>
        <w:tc>
          <w:tcPr>
            <w:tcW w:w="442" w:type="pct"/>
            <w:vMerge w:val="continue"/>
            <w:tcBorders>
              <w:left w:val="single" w:color="000000" w:sz="4" w:space="0"/>
              <w:right w:val="single" w:color="000000" w:sz="4" w:space="0"/>
            </w:tcBorders>
            <w:noWrap w:val="0"/>
            <w:vAlign w:val="center"/>
          </w:tcPr>
          <w:p w14:paraId="75176F99">
            <w:pPr>
              <w:jc w:val="center"/>
              <w:rPr>
                <w:rFonts w:hint="eastAsia" w:ascii="仿宋" w:hAnsi="仿宋" w:eastAsia="仿宋" w:cs="仿宋"/>
                <w:color w:val="000000"/>
                <w:sz w:val="24"/>
              </w:rPr>
            </w:pPr>
          </w:p>
        </w:tc>
      </w:tr>
      <w:tr w14:paraId="1F802260">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33845515">
            <w:pPr>
              <w:jc w:val="center"/>
              <w:rPr>
                <w:rFonts w:hint="eastAsia" w:ascii="仿宋" w:hAnsi="仿宋" w:eastAsia="仿宋" w:cs="仿宋"/>
                <w:b/>
                <w:bCs/>
                <w:color w:val="000000"/>
                <w:sz w:val="24"/>
              </w:rPr>
            </w:pPr>
          </w:p>
        </w:tc>
        <w:tc>
          <w:tcPr>
            <w:tcW w:w="104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8A2D63">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05BBF0C">
            <w:pPr>
              <w:widowControl/>
              <w:jc w:val="left"/>
              <w:textAlignment w:val="center"/>
              <w:rPr>
                <w:rFonts w:hint="eastAsia" w:ascii="仿宋" w:hAnsi="仿宋" w:eastAsia="仿宋" w:cs="仿宋"/>
                <w:color w:val="000000"/>
                <w:sz w:val="24"/>
              </w:rPr>
            </w:pPr>
            <w:r>
              <w:rPr>
                <w:rStyle w:val="23"/>
                <w:rFonts w:hint="eastAsia" w:ascii="仿宋" w:hAnsi="仿宋" w:eastAsia="仿宋" w:cs="仿宋"/>
                <w:lang w:bidi="ar"/>
              </w:rPr>
              <w:t>发表行业专刊学术论文</w:t>
            </w:r>
            <w:r>
              <w:rPr>
                <w:rStyle w:val="24"/>
                <w:rFonts w:hint="eastAsia" w:ascii="仿宋" w:hAnsi="仿宋" w:eastAsia="仿宋" w:cs="仿宋"/>
                <w:lang w:bidi="ar"/>
              </w:rPr>
              <w:t>1</w:t>
            </w:r>
            <w:r>
              <w:rPr>
                <w:rStyle w:val="23"/>
                <w:rFonts w:hint="eastAsia" w:ascii="仿宋" w:hAnsi="仿宋" w:eastAsia="仿宋" w:cs="仿宋"/>
                <w:lang w:bidi="ar"/>
              </w:rPr>
              <w:t>篇</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237818A3">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429" w:type="pct"/>
            <w:vMerge w:val="continue"/>
            <w:tcBorders>
              <w:left w:val="single" w:color="000000" w:sz="4" w:space="0"/>
              <w:right w:val="single" w:color="000000" w:sz="4" w:space="0"/>
            </w:tcBorders>
            <w:noWrap w:val="0"/>
            <w:vAlign w:val="center"/>
          </w:tcPr>
          <w:p w14:paraId="39113AF8">
            <w:pPr>
              <w:jc w:val="center"/>
              <w:rPr>
                <w:rFonts w:hint="eastAsia" w:ascii="仿宋" w:hAnsi="仿宋" w:eastAsia="仿宋" w:cs="仿宋"/>
                <w:color w:val="000000"/>
                <w:sz w:val="24"/>
              </w:rPr>
            </w:pPr>
          </w:p>
        </w:tc>
        <w:tc>
          <w:tcPr>
            <w:tcW w:w="442" w:type="pct"/>
            <w:vMerge w:val="continue"/>
            <w:tcBorders>
              <w:left w:val="single" w:color="000000" w:sz="4" w:space="0"/>
              <w:right w:val="single" w:color="000000" w:sz="4" w:space="0"/>
            </w:tcBorders>
            <w:noWrap w:val="0"/>
            <w:vAlign w:val="center"/>
          </w:tcPr>
          <w:p w14:paraId="37BA9D77">
            <w:pPr>
              <w:jc w:val="center"/>
              <w:rPr>
                <w:rFonts w:hint="eastAsia" w:ascii="仿宋" w:hAnsi="仿宋" w:eastAsia="仿宋" w:cs="仿宋"/>
                <w:color w:val="000000"/>
                <w:sz w:val="24"/>
              </w:rPr>
            </w:pPr>
          </w:p>
        </w:tc>
      </w:tr>
      <w:tr w14:paraId="7CAF8B35">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0C4ED5ED">
            <w:pPr>
              <w:jc w:val="center"/>
              <w:rPr>
                <w:rFonts w:hint="eastAsia" w:ascii="仿宋" w:hAnsi="仿宋" w:eastAsia="仿宋" w:cs="仿宋"/>
                <w:b/>
                <w:bCs/>
                <w:color w:val="000000"/>
                <w:sz w:val="24"/>
              </w:rPr>
            </w:pPr>
          </w:p>
        </w:tc>
        <w:tc>
          <w:tcPr>
            <w:tcW w:w="104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6DC257">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9C4E43C">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未发表行业期刊学术论文</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53CAF912">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0</w:t>
            </w:r>
          </w:p>
        </w:tc>
        <w:tc>
          <w:tcPr>
            <w:tcW w:w="429" w:type="pct"/>
            <w:vMerge w:val="continue"/>
            <w:tcBorders>
              <w:left w:val="single" w:color="000000" w:sz="4" w:space="0"/>
              <w:bottom w:val="single" w:color="000000" w:sz="4" w:space="0"/>
              <w:right w:val="single" w:color="000000" w:sz="4" w:space="0"/>
            </w:tcBorders>
            <w:noWrap w:val="0"/>
            <w:vAlign w:val="center"/>
          </w:tcPr>
          <w:p w14:paraId="7C8D4363">
            <w:pPr>
              <w:jc w:val="center"/>
              <w:rPr>
                <w:rFonts w:hint="eastAsia" w:ascii="仿宋" w:hAnsi="仿宋" w:eastAsia="仿宋" w:cs="仿宋"/>
                <w:color w:val="000000"/>
                <w:sz w:val="24"/>
              </w:rPr>
            </w:pPr>
          </w:p>
        </w:tc>
        <w:tc>
          <w:tcPr>
            <w:tcW w:w="442" w:type="pct"/>
            <w:vMerge w:val="continue"/>
            <w:tcBorders>
              <w:left w:val="single" w:color="000000" w:sz="4" w:space="0"/>
              <w:bottom w:val="single" w:color="000000" w:sz="4" w:space="0"/>
              <w:right w:val="single" w:color="000000" w:sz="4" w:space="0"/>
            </w:tcBorders>
            <w:noWrap w:val="0"/>
            <w:vAlign w:val="center"/>
          </w:tcPr>
          <w:p w14:paraId="27A3EF10">
            <w:pPr>
              <w:jc w:val="center"/>
              <w:rPr>
                <w:rFonts w:hint="eastAsia" w:ascii="仿宋" w:hAnsi="仿宋" w:eastAsia="仿宋" w:cs="仿宋"/>
                <w:color w:val="000000"/>
                <w:sz w:val="24"/>
              </w:rPr>
            </w:pPr>
          </w:p>
        </w:tc>
      </w:tr>
      <w:tr w14:paraId="0445D87A">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05979E7B">
            <w:pPr>
              <w:jc w:val="center"/>
              <w:rPr>
                <w:rFonts w:hint="eastAsia" w:ascii="仿宋" w:hAnsi="仿宋" w:eastAsia="仿宋" w:cs="仿宋"/>
                <w:b/>
                <w:bCs/>
                <w:color w:val="000000"/>
                <w:sz w:val="24"/>
              </w:rPr>
            </w:pPr>
          </w:p>
        </w:tc>
        <w:tc>
          <w:tcPr>
            <w:tcW w:w="104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B0A896">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4807F80">
            <w:pPr>
              <w:widowControl/>
              <w:jc w:val="left"/>
              <w:textAlignment w:val="center"/>
              <w:rPr>
                <w:rFonts w:hint="eastAsia" w:ascii="仿宋" w:hAnsi="仿宋" w:eastAsia="仿宋" w:cs="仿宋"/>
                <w:b/>
                <w:bCs/>
                <w:color w:val="000000"/>
                <w:sz w:val="24"/>
                <w:lang w:eastAsia="zh-CN"/>
              </w:rPr>
            </w:pPr>
            <w:r>
              <w:rPr>
                <w:rFonts w:hint="eastAsia" w:ascii="仿宋" w:hAnsi="仿宋" w:eastAsia="仿宋" w:cs="仿宋"/>
                <w:b/>
                <w:bCs/>
                <w:color w:val="000000"/>
                <w:kern w:val="0"/>
                <w:sz w:val="24"/>
                <w:lang w:bidi="ar"/>
              </w:rPr>
              <w:t>3）参与业内相关研究课题</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68CDD606">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w:t>
            </w:r>
          </w:p>
        </w:tc>
        <w:tc>
          <w:tcPr>
            <w:tcW w:w="429" w:type="pct"/>
            <w:vMerge w:val="restart"/>
            <w:tcBorders>
              <w:top w:val="single" w:color="000000" w:sz="4" w:space="0"/>
              <w:left w:val="single" w:color="000000" w:sz="4" w:space="0"/>
              <w:right w:val="single" w:color="000000" w:sz="4" w:space="0"/>
            </w:tcBorders>
            <w:noWrap w:val="0"/>
            <w:vAlign w:val="center"/>
          </w:tcPr>
          <w:p w14:paraId="6D269F82">
            <w:pPr>
              <w:jc w:val="center"/>
              <w:rPr>
                <w:rFonts w:hint="eastAsia" w:ascii="仿宋" w:hAnsi="仿宋" w:eastAsia="仿宋" w:cs="仿宋"/>
                <w:color w:val="000000"/>
                <w:sz w:val="24"/>
              </w:rPr>
            </w:pPr>
          </w:p>
        </w:tc>
        <w:tc>
          <w:tcPr>
            <w:tcW w:w="442" w:type="pct"/>
            <w:vMerge w:val="restart"/>
            <w:tcBorders>
              <w:top w:val="single" w:color="000000" w:sz="4" w:space="0"/>
              <w:left w:val="single" w:color="000000" w:sz="4" w:space="0"/>
              <w:right w:val="single" w:color="000000" w:sz="4" w:space="0"/>
            </w:tcBorders>
            <w:noWrap w:val="0"/>
            <w:vAlign w:val="center"/>
          </w:tcPr>
          <w:p w14:paraId="4751C201">
            <w:pPr>
              <w:jc w:val="center"/>
              <w:rPr>
                <w:rFonts w:hint="eastAsia" w:ascii="仿宋" w:hAnsi="仿宋" w:eastAsia="仿宋" w:cs="仿宋"/>
                <w:color w:val="000000"/>
                <w:sz w:val="24"/>
              </w:rPr>
            </w:pPr>
          </w:p>
        </w:tc>
      </w:tr>
      <w:tr w14:paraId="201E4F53">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4FA59D97">
            <w:pPr>
              <w:jc w:val="center"/>
              <w:rPr>
                <w:rFonts w:hint="eastAsia" w:ascii="仿宋" w:hAnsi="仿宋" w:eastAsia="仿宋" w:cs="仿宋"/>
                <w:b/>
                <w:bCs/>
                <w:color w:val="000000"/>
                <w:sz w:val="24"/>
              </w:rPr>
            </w:pPr>
          </w:p>
        </w:tc>
        <w:tc>
          <w:tcPr>
            <w:tcW w:w="104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FB5E59">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56FE60F">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参与省级业内相关研究课题</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27DEC79A">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w:t>
            </w:r>
          </w:p>
        </w:tc>
        <w:tc>
          <w:tcPr>
            <w:tcW w:w="429" w:type="pct"/>
            <w:vMerge w:val="continue"/>
            <w:tcBorders>
              <w:left w:val="single" w:color="000000" w:sz="4" w:space="0"/>
              <w:right w:val="single" w:color="000000" w:sz="4" w:space="0"/>
            </w:tcBorders>
            <w:noWrap w:val="0"/>
            <w:vAlign w:val="center"/>
          </w:tcPr>
          <w:p w14:paraId="7B368337">
            <w:pPr>
              <w:jc w:val="center"/>
              <w:rPr>
                <w:rFonts w:hint="eastAsia" w:ascii="仿宋" w:hAnsi="仿宋" w:eastAsia="仿宋" w:cs="仿宋"/>
                <w:color w:val="000000"/>
                <w:sz w:val="24"/>
              </w:rPr>
            </w:pPr>
          </w:p>
        </w:tc>
        <w:tc>
          <w:tcPr>
            <w:tcW w:w="442" w:type="pct"/>
            <w:vMerge w:val="continue"/>
            <w:tcBorders>
              <w:left w:val="single" w:color="000000" w:sz="4" w:space="0"/>
              <w:right w:val="single" w:color="000000" w:sz="4" w:space="0"/>
            </w:tcBorders>
            <w:noWrap w:val="0"/>
            <w:vAlign w:val="center"/>
          </w:tcPr>
          <w:p w14:paraId="70951092">
            <w:pPr>
              <w:jc w:val="center"/>
              <w:rPr>
                <w:rFonts w:hint="eastAsia" w:ascii="仿宋" w:hAnsi="仿宋" w:eastAsia="仿宋" w:cs="仿宋"/>
                <w:color w:val="000000"/>
                <w:sz w:val="24"/>
              </w:rPr>
            </w:pPr>
          </w:p>
        </w:tc>
      </w:tr>
      <w:tr w14:paraId="52B6F764">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4E495EBA">
            <w:pPr>
              <w:jc w:val="center"/>
              <w:rPr>
                <w:rFonts w:hint="eastAsia" w:ascii="仿宋" w:hAnsi="仿宋" w:eastAsia="仿宋" w:cs="仿宋"/>
                <w:b/>
                <w:bCs/>
                <w:color w:val="000000"/>
                <w:sz w:val="24"/>
              </w:rPr>
            </w:pPr>
          </w:p>
        </w:tc>
        <w:tc>
          <w:tcPr>
            <w:tcW w:w="104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8967D1">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CDBCE9D">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参与市级业内相关研究课题</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73D600AD">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429" w:type="pct"/>
            <w:vMerge w:val="continue"/>
            <w:tcBorders>
              <w:left w:val="single" w:color="000000" w:sz="4" w:space="0"/>
              <w:right w:val="single" w:color="000000" w:sz="4" w:space="0"/>
            </w:tcBorders>
            <w:noWrap w:val="0"/>
            <w:vAlign w:val="center"/>
          </w:tcPr>
          <w:p w14:paraId="6C622019">
            <w:pPr>
              <w:jc w:val="center"/>
              <w:rPr>
                <w:rFonts w:hint="eastAsia" w:ascii="仿宋" w:hAnsi="仿宋" w:eastAsia="仿宋" w:cs="仿宋"/>
                <w:color w:val="000000"/>
                <w:sz w:val="24"/>
              </w:rPr>
            </w:pPr>
          </w:p>
        </w:tc>
        <w:tc>
          <w:tcPr>
            <w:tcW w:w="442" w:type="pct"/>
            <w:vMerge w:val="continue"/>
            <w:tcBorders>
              <w:left w:val="single" w:color="000000" w:sz="4" w:space="0"/>
              <w:right w:val="single" w:color="000000" w:sz="4" w:space="0"/>
            </w:tcBorders>
            <w:noWrap w:val="0"/>
            <w:vAlign w:val="center"/>
          </w:tcPr>
          <w:p w14:paraId="6F0F5E85">
            <w:pPr>
              <w:jc w:val="center"/>
              <w:rPr>
                <w:rFonts w:hint="eastAsia" w:ascii="仿宋" w:hAnsi="仿宋" w:eastAsia="仿宋" w:cs="仿宋"/>
                <w:color w:val="000000"/>
                <w:sz w:val="24"/>
              </w:rPr>
            </w:pPr>
          </w:p>
        </w:tc>
      </w:tr>
      <w:tr w14:paraId="388FE947">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0D8FE1D0">
            <w:pPr>
              <w:jc w:val="center"/>
              <w:rPr>
                <w:rFonts w:hint="eastAsia" w:ascii="仿宋" w:hAnsi="仿宋" w:eastAsia="仿宋" w:cs="仿宋"/>
                <w:b/>
                <w:bCs/>
                <w:color w:val="000000"/>
                <w:sz w:val="24"/>
              </w:rPr>
            </w:pPr>
          </w:p>
        </w:tc>
        <w:tc>
          <w:tcPr>
            <w:tcW w:w="104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65B599">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F7F84CE">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参与县级业内相关研究课题</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1842457F">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429" w:type="pct"/>
            <w:vMerge w:val="continue"/>
            <w:tcBorders>
              <w:left w:val="single" w:color="000000" w:sz="4" w:space="0"/>
              <w:right w:val="single" w:color="000000" w:sz="4" w:space="0"/>
            </w:tcBorders>
            <w:noWrap w:val="0"/>
            <w:vAlign w:val="center"/>
          </w:tcPr>
          <w:p w14:paraId="31B9F26E">
            <w:pPr>
              <w:jc w:val="center"/>
              <w:rPr>
                <w:rFonts w:hint="eastAsia" w:ascii="仿宋" w:hAnsi="仿宋" w:eastAsia="仿宋" w:cs="仿宋"/>
                <w:color w:val="000000"/>
                <w:sz w:val="24"/>
              </w:rPr>
            </w:pPr>
          </w:p>
        </w:tc>
        <w:tc>
          <w:tcPr>
            <w:tcW w:w="442" w:type="pct"/>
            <w:vMerge w:val="continue"/>
            <w:tcBorders>
              <w:left w:val="single" w:color="000000" w:sz="4" w:space="0"/>
              <w:right w:val="single" w:color="000000" w:sz="4" w:space="0"/>
            </w:tcBorders>
            <w:noWrap w:val="0"/>
            <w:vAlign w:val="center"/>
          </w:tcPr>
          <w:p w14:paraId="3117391A">
            <w:pPr>
              <w:jc w:val="center"/>
              <w:rPr>
                <w:rFonts w:hint="eastAsia" w:ascii="仿宋" w:hAnsi="仿宋" w:eastAsia="仿宋" w:cs="仿宋"/>
                <w:color w:val="000000"/>
                <w:sz w:val="24"/>
              </w:rPr>
            </w:pPr>
          </w:p>
        </w:tc>
      </w:tr>
      <w:tr w14:paraId="29BA4D7B">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1BCB3197">
            <w:pPr>
              <w:jc w:val="center"/>
              <w:rPr>
                <w:rFonts w:hint="eastAsia" w:ascii="仿宋" w:hAnsi="仿宋" w:eastAsia="仿宋" w:cs="仿宋"/>
                <w:b/>
                <w:bCs/>
                <w:color w:val="000000"/>
                <w:sz w:val="24"/>
              </w:rPr>
            </w:pPr>
          </w:p>
        </w:tc>
        <w:tc>
          <w:tcPr>
            <w:tcW w:w="104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682F71">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A37CC85">
            <w:pPr>
              <w:widowControl/>
              <w:jc w:val="left"/>
              <w:textAlignment w:val="center"/>
              <w:rPr>
                <w:rFonts w:hint="eastAsia" w:ascii="仿宋" w:hAnsi="仿宋" w:eastAsia="仿宋" w:cs="仿宋"/>
                <w:color w:val="000000"/>
                <w:sz w:val="24"/>
              </w:rPr>
            </w:pPr>
            <w:r>
              <w:rPr>
                <w:rStyle w:val="23"/>
                <w:rFonts w:hint="eastAsia" w:ascii="仿宋" w:hAnsi="仿宋" w:eastAsia="仿宋" w:cs="仿宋"/>
                <w:lang w:bidi="ar"/>
              </w:rPr>
              <w:t>未参与业内相关研究课题</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69A46BE7">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0</w:t>
            </w:r>
          </w:p>
        </w:tc>
        <w:tc>
          <w:tcPr>
            <w:tcW w:w="429" w:type="pct"/>
            <w:vMerge w:val="continue"/>
            <w:tcBorders>
              <w:left w:val="single" w:color="000000" w:sz="4" w:space="0"/>
              <w:bottom w:val="single" w:color="000000" w:sz="4" w:space="0"/>
              <w:right w:val="single" w:color="000000" w:sz="4" w:space="0"/>
            </w:tcBorders>
            <w:noWrap w:val="0"/>
            <w:vAlign w:val="center"/>
          </w:tcPr>
          <w:p w14:paraId="2B8352B7">
            <w:pPr>
              <w:jc w:val="center"/>
              <w:rPr>
                <w:rFonts w:hint="eastAsia" w:ascii="仿宋" w:hAnsi="仿宋" w:eastAsia="仿宋" w:cs="仿宋"/>
                <w:color w:val="000000"/>
                <w:sz w:val="24"/>
              </w:rPr>
            </w:pPr>
          </w:p>
        </w:tc>
        <w:tc>
          <w:tcPr>
            <w:tcW w:w="442" w:type="pct"/>
            <w:vMerge w:val="continue"/>
            <w:tcBorders>
              <w:left w:val="single" w:color="000000" w:sz="4" w:space="0"/>
              <w:bottom w:val="single" w:color="000000" w:sz="4" w:space="0"/>
              <w:right w:val="single" w:color="000000" w:sz="4" w:space="0"/>
            </w:tcBorders>
            <w:noWrap w:val="0"/>
            <w:vAlign w:val="center"/>
          </w:tcPr>
          <w:p w14:paraId="78D9EC8C">
            <w:pPr>
              <w:jc w:val="center"/>
              <w:rPr>
                <w:rFonts w:hint="eastAsia" w:ascii="仿宋" w:hAnsi="仿宋" w:eastAsia="仿宋" w:cs="仿宋"/>
                <w:color w:val="000000"/>
                <w:sz w:val="24"/>
              </w:rPr>
            </w:pPr>
          </w:p>
        </w:tc>
      </w:tr>
      <w:tr w14:paraId="61340565">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5418F696">
            <w:pPr>
              <w:jc w:val="center"/>
              <w:rPr>
                <w:rFonts w:hint="eastAsia" w:ascii="仿宋" w:hAnsi="仿宋" w:eastAsia="仿宋" w:cs="仿宋"/>
                <w:b/>
                <w:bCs/>
                <w:color w:val="000000"/>
                <w:sz w:val="24"/>
              </w:rPr>
            </w:pPr>
          </w:p>
        </w:tc>
        <w:tc>
          <w:tcPr>
            <w:tcW w:w="1047" w:type="pct"/>
            <w:vMerge w:val="restart"/>
            <w:tcBorders>
              <w:top w:val="single" w:color="000000" w:sz="4" w:space="0"/>
              <w:left w:val="single" w:color="000000" w:sz="4" w:space="0"/>
              <w:bottom w:val="single" w:color="000000" w:sz="4" w:space="0"/>
              <w:right w:val="single" w:color="000000" w:sz="4" w:space="0"/>
            </w:tcBorders>
            <w:noWrap w:val="0"/>
            <w:vAlign w:val="center"/>
          </w:tcPr>
          <w:p w14:paraId="281E26DD">
            <w:pPr>
              <w:widowControl/>
              <w:jc w:val="left"/>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w:t>
            </w:r>
            <w:r>
              <w:rPr>
                <w:rStyle w:val="25"/>
                <w:rFonts w:hint="eastAsia" w:ascii="仿宋" w:hAnsi="仿宋" w:eastAsia="仿宋" w:cs="仿宋"/>
                <w:lang w:bidi="ar"/>
              </w:rPr>
              <w:t>3</w:t>
            </w:r>
            <w:r>
              <w:rPr>
                <w:rFonts w:hint="eastAsia" w:ascii="仿宋" w:hAnsi="仿宋" w:eastAsia="仿宋" w:cs="仿宋"/>
                <w:b/>
                <w:bCs/>
                <w:color w:val="000000"/>
                <w:kern w:val="0"/>
                <w:sz w:val="24"/>
                <w:lang w:bidi="ar"/>
              </w:rPr>
              <w:t>）行业事务贡献情况（7分）</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7A8C26C">
            <w:pPr>
              <w:widowControl/>
              <w:jc w:val="left"/>
              <w:textAlignment w:val="center"/>
              <w:rPr>
                <w:rFonts w:hint="eastAsia" w:ascii="仿宋" w:hAnsi="仿宋" w:eastAsia="仿宋" w:cs="仿宋"/>
                <w:b/>
                <w:bCs/>
                <w:color w:val="000000"/>
                <w:sz w:val="24"/>
                <w:lang w:eastAsia="zh-CN"/>
              </w:rPr>
            </w:pPr>
            <w:r>
              <w:rPr>
                <w:rFonts w:hint="eastAsia" w:ascii="仿宋" w:hAnsi="仿宋" w:eastAsia="仿宋" w:cs="仿宋"/>
                <w:b/>
                <w:bCs/>
                <w:color w:val="000000"/>
                <w:kern w:val="0"/>
                <w:sz w:val="24"/>
                <w:lang w:bidi="ar"/>
              </w:rPr>
              <w:t>1）对外宣传工作</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06A45789">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w:t>
            </w:r>
          </w:p>
        </w:tc>
        <w:tc>
          <w:tcPr>
            <w:tcW w:w="429" w:type="pct"/>
            <w:vMerge w:val="restart"/>
            <w:tcBorders>
              <w:top w:val="single" w:color="000000" w:sz="4" w:space="0"/>
              <w:left w:val="single" w:color="000000" w:sz="4" w:space="0"/>
              <w:right w:val="single" w:color="000000" w:sz="4" w:space="0"/>
            </w:tcBorders>
            <w:noWrap w:val="0"/>
            <w:vAlign w:val="center"/>
          </w:tcPr>
          <w:p w14:paraId="4DD09EB8">
            <w:pPr>
              <w:jc w:val="center"/>
              <w:rPr>
                <w:rFonts w:hint="eastAsia" w:ascii="仿宋" w:hAnsi="仿宋" w:eastAsia="仿宋" w:cs="仿宋"/>
                <w:b/>
                <w:bCs/>
                <w:color w:val="000000"/>
                <w:sz w:val="24"/>
              </w:rPr>
            </w:pPr>
          </w:p>
        </w:tc>
        <w:tc>
          <w:tcPr>
            <w:tcW w:w="442" w:type="pct"/>
            <w:vMerge w:val="restart"/>
            <w:tcBorders>
              <w:top w:val="single" w:color="000000" w:sz="4" w:space="0"/>
              <w:left w:val="single" w:color="000000" w:sz="4" w:space="0"/>
              <w:right w:val="single" w:color="000000" w:sz="4" w:space="0"/>
            </w:tcBorders>
            <w:noWrap w:val="0"/>
            <w:vAlign w:val="center"/>
          </w:tcPr>
          <w:p w14:paraId="3CB172C1">
            <w:pPr>
              <w:jc w:val="center"/>
              <w:rPr>
                <w:rFonts w:hint="eastAsia" w:ascii="仿宋" w:hAnsi="仿宋" w:eastAsia="仿宋" w:cs="仿宋"/>
                <w:b/>
                <w:bCs/>
                <w:color w:val="000000"/>
                <w:sz w:val="24"/>
              </w:rPr>
            </w:pPr>
          </w:p>
        </w:tc>
      </w:tr>
      <w:tr w14:paraId="3F7D3FC6">
        <w:tblPrEx>
          <w:tblCellMar>
            <w:top w:w="0" w:type="dxa"/>
            <w:left w:w="108" w:type="dxa"/>
            <w:bottom w:w="0" w:type="dxa"/>
            <w:right w:w="108" w:type="dxa"/>
          </w:tblCellMar>
        </w:tblPrEx>
        <w:trPr>
          <w:trHeight w:val="855"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297E2E12">
            <w:pPr>
              <w:jc w:val="center"/>
              <w:rPr>
                <w:rFonts w:hint="eastAsia" w:ascii="仿宋" w:hAnsi="仿宋" w:eastAsia="仿宋" w:cs="仿宋"/>
                <w:b/>
                <w:bCs/>
                <w:color w:val="000000"/>
                <w:sz w:val="24"/>
              </w:rPr>
            </w:pPr>
          </w:p>
        </w:tc>
        <w:tc>
          <w:tcPr>
            <w:tcW w:w="104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720AAE">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B5A62F0">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建立门户网站（微信公众号）等公共信息平台，发表行业独特学术观点文章，宣传行业最新政策、技术、标准，受到业内关注好评</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44B0393C">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429" w:type="pct"/>
            <w:vMerge w:val="continue"/>
            <w:tcBorders>
              <w:left w:val="single" w:color="000000" w:sz="4" w:space="0"/>
              <w:right w:val="single" w:color="000000" w:sz="4" w:space="0"/>
            </w:tcBorders>
            <w:noWrap w:val="0"/>
            <w:vAlign w:val="center"/>
          </w:tcPr>
          <w:p w14:paraId="5499CA09">
            <w:pPr>
              <w:jc w:val="center"/>
              <w:rPr>
                <w:rFonts w:hint="eastAsia" w:ascii="仿宋" w:hAnsi="仿宋" w:eastAsia="仿宋" w:cs="仿宋"/>
                <w:color w:val="000000"/>
                <w:sz w:val="24"/>
              </w:rPr>
            </w:pPr>
          </w:p>
        </w:tc>
        <w:tc>
          <w:tcPr>
            <w:tcW w:w="442" w:type="pct"/>
            <w:vMerge w:val="continue"/>
            <w:tcBorders>
              <w:left w:val="single" w:color="000000" w:sz="4" w:space="0"/>
              <w:right w:val="single" w:color="000000" w:sz="4" w:space="0"/>
            </w:tcBorders>
            <w:noWrap w:val="0"/>
            <w:vAlign w:val="center"/>
          </w:tcPr>
          <w:p w14:paraId="0597BCE1">
            <w:pPr>
              <w:jc w:val="center"/>
              <w:rPr>
                <w:rFonts w:hint="eastAsia" w:ascii="仿宋" w:hAnsi="仿宋" w:eastAsia="仿宋" w:cs="仿宋"/>
                <w:color w:val="000000"/>
                <w:sz w:val="24"/>
              </w:rPr>
            </w:pPr>
          </w:p>
        </w:tc>
      </w:tr>
      <w:tr w14:paraId="104D3112">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5940D9FA">
            <w:pPr>
              <w:jc w:val="center"/>
              <w:rPr>
                <w:rFonts w:hint="eastAsia" w:ascii="仿宋" w:hAnsi="仿宋" w:eastAsia="仿宋" w:cs="仿宋"/>
                <w:b/>
                <w:bCs/>
                <w:color w:val="000000"/>
                <w:sz w:val="24"/>
              </w:rPr>
            </w:pPr>
          </w:p>
        </w:tc>
        <w:tc>
          <w:tcPr>
            <w:tcW w:w="104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F7F1FCA">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79371B8">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转发行业相关活动资讯、行业发展最新政策、技术、标准</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226F14E5">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429" w:type="pct"/>
            <w:vMerge w:val="continue"/>
            <w:tcBorders>
              <w:left w:val="single" w:color="000000" w:sz="4" w:space="0"/>
              <w:right w:val="single" w:color="000000" w:sz="4" w:space="0"/>
            </w:tcBorders>
            <w:noWrap w:val="0"/>
            <w:vAlign w:val="center"/>
          </w:tcPr>
          <w:p w14:paraId="4F7E6D95">
            <w:pPr>
              <w:jc w:val="center"/>
              <w:rPr>
                <w:rFonts w:hint="eastAsia" w:ascii="仿宋" w:hAnsi="仿宋" w:eastAsia="仿宋" w:cs="仿宋"/>
                <w:color w:val="000000"/>
                <w:sz w:val="24"/>
              </w:rPr>
            </w:pPr>
          </w:p>
        </w:tc>
        <w:tc>
          <w:tcPr>
            <w:tcW w:w="442" w:type="pct"/>
            <w:vMerge w:val="continue"/>
            <w:tcBorders>
              <w:left w:val="single" w:color="000000" w:sz="4" w:space="0"/>
              <w:right w:val="single" w:color="000000" w:sz="4" w:space="0"/>
            </w:tcBorders>
            <w:noWrap w:val="0"/>
            <w:vAlign w:val="center"/>
          </w:tcPr>
          <w:p w14:paraId="79B7D854">
            <w:pPr>
              <w:jc w:val="center"/>
              <w:rPr>
                <w:rFonts w:hint="eastAsia" w:ascii="仿宋" w:hAnsi="仿宋" w:eastAsia="仿宋" w:cs="仿宋"/>
                <w:color w:val="000000"/>
                <w:sz w:val="24"/>
              </w:rPr>
            </w:pPr>
          </w:p>
        </w:tc>
      </w:tr>
      <w:tr w14:paraId="3BA1E414">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0816FC58">
            <w:pPr>
              <w:jc w:val="center"/>
              <w:rPr>
                <w:rFonts w:hint="eastAsia" w:ascii="仿宋" w:hAnsi="仿宋" w:eastAsia="仿宋" w:cs="仿宋"/>
                <w:b/>
                <w:bCs/>
                <w:color w:val="000000"/>
                <w:sz w:val="24"/>
              </w:rPr>
            </w:pPr>
          </w:p>
        </w:tc>
        <w:tc>
          <w:tcPr>
            <w:tcW w:w="104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4D8F77">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5C5D831">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未开展以上宣传活动</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50E3FACF">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0</w:t>
            </w:r>
          </w:p>
        </w:tc>
        <w:tc>
          <w:tcPr>
            <w:tcW w:w="429" w:type="pct"/>
            <w:vMerge w:val="continue"/>
            <w:tcBorders>
              <w:left w:val="single" w:color="000000" w:sz="4" w:space="0"/>
              <w:bottom w:val="single" w:color="000000" w:sz="4" w:space="0"/>
              <w:right w:val="single" w:color="000000" w:sz="4" w:space="0"/>
            </w:tcBorders>
            <w:noWrap w:val="0"/>
            <w:vAlign w:val="center"/>
          </w:tcPr>
          <w:p w14:paraId="535AC5E7">
            <w:pPr>
              <w:jc w:val="center"/>
              <w:rPr>
                <w:rFonts w:hint="eastAsia" w:ascii="仿宋" w:hAnsi="仿宋" w:eastAsia="仿宋" w:cs="仿宋"/>
                <w:color w:val="000000"/>
                <w:sz w:val="24"/>
              </w:rPr>
            </w:pPr>
          </w:p>
        </w:tc>
        <w:tc>
          <w:tcPr>
            <w:tcW w:w="442" w:type="pct"/>
            <w:vMerge w:val="continue"/>
            <w:tcBorders>
              <w:left w:val="single" w:color="000000" w:sz="4" w:space="0"/>
              <w:bottom w:val="single" w:color="000000" w:sz="4" w:space="0"/>
              <w:right w:val="single" w:color="000000" w:sz="4" w:space="0"/>
            </w:tcBorders>
            <w:noWrap w:val="0"/>
            <w:vAlign w:val="center"/>
          </w:tcPr>
          <w:p w14:paraId="69A00AB4">
            <w:pPr>
              <w:jc w:val="center"/>
              <w:rPr>
                <w:rFonts w:hint="eastAsia" w:ascii="仿宋" w:hAnsi="仿宋" w:eastAsia="仿宋" w:cs="仿宋"/>
                <w:color w:val="000000"/>
                <w:sz w:val="24"/>
              </w:rPr>
            </w:pPr>
          </w:p>
        </w:tc>
      </w:tr>
      <w:tr w14:paraId="44B90E7C">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3FA829E8">
            <w:pPr>
              <w:jc w:val="center"/>
              <w:rPr>
                <w:rFonts w:hint="eastAsia" w:ascii="仿宋" w:hAnsi="仿宋" w:eastAsia="仿宋" w:cs="仿宋"/>
                <w:b/>
                <w:bCs/>
                <w:color w:val="000000"/>
                <w:sz w:val="24"/>
              </w:rPr>
            </w:pPr>
          </w:p>
        </w:tc>
        <w:tc>
          <w:tcPr>
            <w:tcW w:w="104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E7D628">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D39DCE3">
            <w:pPr>
              <w:widowControl/>
              <w:jc w:val="left"/>
              <w:textAlignment w:val="center"/>
              <w:rPr>
                <w:rFonts w:hint="eastAsia" w:ascii="仿宋" w:hAnsi="仿宋" w:eastAsia="仿宋" w:cs="仿宋"/>
                <w:b/>
                <w:bCs/>
                <w:color w:val="000000"/>
                <w:sz w:val="24"/>
                <w:lang w:eastAsia="zh-CN"/>
              </w:rPr>
            </w:pPr>
            <w:r>
              <w:rPr>
                <w:rFonts w:hint="eastAsia" w:ascii="仿宋" w:hAnsi="仿宋" w:eastAsia="仿宋" w:cs="仿宋"/>
                <w:b/>
                <w:bCs/>
                <w:color w:val="000000"/>
                <w:kern w:val="0"/>
                <w:sz w:val="24"/>
                <w:lang w:bidi="ar"/>
              </w:rPr>
              <w:t>2）开展学术交流、专业培训活动</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089582AE">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w:t>
            </w:r>
          </w:p>
        </w:tc>
        <w:tc>
          <w:tcPr>
            <w:tcW w:w="429" w:type="pct"/>
            <w:vMerge w:val="restart"/>
            <w:tcBorders>
              <w:top w:val="single" w:color="000000" w:sz="4" w:space="0"/>
              <w:left w:val="single" w:color="000000" w:sz="4" w:space="0"/>
              <w:right w:val="single" w:color="000000" w:sz="4" w:space="0"/>
            </w:tcBorders>
            <w:noWrap w:val="0"/>
            <w:vAlign w:val="center"/>
          </w:tcPr>
          <w:p w14:paraId="53BF0EF9">
            <w:pPr>
              <w:jc w:val="center"/>
              <w:rPr>
                <w:rFonts w:hint="eastAsia" w:ascii="仿宋" w:hAnsi="仿宋" w:eastAsia="仿宋" w:cs="仿宋"/>
                <w:b/>
                <w:bCs/>
                <w:color w:val="000000"/>
                <w:sz w:val="24"/>
              </w:rPr>
            </w:pPr>
          </w:p>
        </w:tc>
        <w:tc>
          <w:tcPr>
            <w:tcW w:w="442" w:type="pct"/>
            <w:vMerge w:val="restart"/>
            <w:tcBorders>
              <w:top w:val="single" w:color="000000" w:sz="4" w:space="0"/>
              <w:left w:val="single" w:color="000000" w:sz="4" w:space="0"/>
              <w:right w:val="single" w:color="000000" w:sz="4" w:space="0"/>
            </w:tcBorders>
            <w:noWrap w:val="0"/>
            <w:vAlign w:val="center"/>
          </w:tcPr>
          <w:p w14:paraId="43C11138">
            <w:pPr>
              <w:jc w:val="center"/>
              <w:rPr>
                <w:rFonts w:hint="eastAsia" w:ascii="仿宋" w:hAnsi="仿宋" w:eastAsia="仿宋" w:cs="仿宋"/>
                <w:b/>
                <w:bCs/>
                <w:color w:val="000000"/>
                <w:sz w:val="24"/>
              </w:rPr>
            </w:pPr>
          </w:p>
        </w:tc>
      </w:tr>
      <w:tr w14:paraId="4E155E02">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51AB44EF">
            <w:pPr>
              <w:jc w:val="center"/>
              <w:rPr>
                <w:rFonts w:hint="eastAsia" w:ascii="仿宋" w:hAnsi="仿宋" w:eastAsia="仿宋" w:cs="仿宋"/>
                <w:b/>
                <w:bCs/>
                <w:color w:val="000000"/>
                <w:sz w:val="24"/>
              </w:rPr>
            </w:pPr>
          </w:p>
        </w:tc>
        <w:tc>
          <w:tcPr>
            <w:tcW w:w="104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E6634F">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CD574C6">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举办或承办行业学术交流、培训、编发刊物等活动</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24649C05">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2</w:t>
            </w:r>
          </w:p>
        </w:tc>
        <w:tc>
          <w:tcPr>
            <w:tcW w:w="429" w:type="pct"/>
            <w:vMerge w:val="continue"/>
            <w:tcBorders>
              <w:left w:val="single" w:color="000000" w:sz="4" w:space="0"/>
              <w:right w:val="single" w:color="000000" w:sz="4" w:space="0"/>
            </w:tcBorders>
            <w:noWrap w:val="0"/>
            <w:vAlign w:val="center"/>
          </w:tcPr>
          <w:p w14:paraId="7FD6C4B0">
            <w:pPr>
              <w:jc w:val="center"/>
              <w:rPr>
                <w:rFonts w:hint="eastAsia" w:ascii="仿宋" w:hAnsi="仿宋" w:eastAsia="仿宋" w:cs="仿宋"/>
                <w:color w:val="000000"/>
                <w:sz w:val="24"/>
              </w:rPr>
            </w:pPr>
          </w:p>
        </w:tc>
        <w:tc>
          <w:tcPr>
            <w:tcW w:w="442" w:type="pct"/>
            <w:vMerge w:val="continue"/>
            <w:tcBorders>
              <w:left w:val="single" w:color="000000" w:sz="4" w:space="0"/>
              <w:right w:val="single" w:color="000000" w:sz="4" w:space="0"/>
            </w:tcBorders>
            <w:noWrap w:val="0"/>
            <w:vAlign w:val="center"/>
          </w:tcPr>
          <w:p w14:paraId="4DBFEF63">
            <w:pPr>
              <w:jc w:val="center"/>
              <w:rPr>
                <w:rFonts w:hint="eastAsia" w:ascii="仿宋" w:hAnsi="仿宋" w:eastAsia="仿宋" w:cs="仿宋"/>
                <w:color w:val="000000"/>
                <w:sz w:val="24"/>
              </w:rPr>
            </w:pPr>
          </w:p>
        </w:tc>
      </w:tr>
      <w:tr w14:paraId="793D20F9">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0828E414">
            <w:pPr>
              <w:jc w:val="center"/>
              <w:rPr>
                <w:rFonts w:hint="eastAsia" w:ascii="仿宋" w:hAnsi="仿宋" w:eastAsia="仿宋" w:cs="仿宋"/>
                <w:b/>
                <w:bCs/>
                <w:color w:val="000000"/>
                <w:sz w:val="24"/>
              </w:rPr>
            </w:pPr>
          </w:p>
        </w:tc>
        <w:tc>
          <w:tcPr>
            <w:tcW w:w="104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37B277">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8296567">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参与行业学术交流、专业培训、编发刊物等活动</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0C694F7E">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1</w:t>
            </w:r>
          </w:p>
        </w:tc>
        <w:tc>
          <w:tcPr>
            <w:tcW w:w="429" w:type="pct"/>
            <w:vMerge w:val="continue"/>
            <w:tcBorders>
              <w:left w:val="single" w:color="000000" w:sz="4" w:space="0"/>
              <w:right w:val="single" w:color="000000" w:sz="4" w:space="0"/>
            </w:tcBorders>
            <w:noWrap w:val="0"/>
            <w:vAlign w:val="center"/>
          </w:tcPr>
          <w:p w14:paraId="332ACA08">
            <w:pPr>
              <w:jc w:val="center"/>
              <w:rPr>
                <w:rFonts w:hint="eastAsia" w:ascii="仿宋" w:hAnsi="仿宋" w:eastAsia="仿宋" w:cs="仿宋"/>
                <w:color w:val="000000"/>
                <w:sz w:val="24"/>
              </w:rPr>
            </w:pPr>
          </w:p>
        </w:tc>
        <w:tc>
          <w:tcPr>
            <w:tcW w:w="442" w:type="pct"/>
            <w:vMerge w:val="continue"/>
            <w:tcBorders>
              <w:left w:val="single" w:color="000000" w:sz="4" w:space="0"/>
              <w:right w:val="single" w:color="000000" w:sz="4" w:space="0"/>
            </w:tcBorders>
            <w:noWrap w:val="0"/>
            <w:vAlign w:val="center"/>
          </w:tcPr>
          <w:p w14:paraId="13165BEA">
            <w:pPr>
              <w:jc w:val="center"/>
              <w:rPr>
                <w:rFonts w:hint="eastAsia" w:ascii="仿宋" w:hAnsi="仿宋" w:eastAsia="仿宋" w:cs="仿宋"/>
                <w:color w:val="000000"/>
                <w:sz w:val="24"/>
              </w:rPr>
            </w:pPr>
          </w:p>
        </w:tc>
      </w:tr>
      <w:tr w14:paraId="08F42B88">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304C24B7">
            <w:pPr>
              <w:jc w:val="center"/>
              <w:rPr>
                <w:rFonts w:hint="eastAsia" w:ascii="仿宋" w:hAnsi="仿宋" w:eastAsia="仿宋" w:cs="仿宋"/>
                <w:b/>
                <w:bCs/>
                <w:color w:val="000000"/>
                <w:sz w:val="24"/>
              </w:rPr>
            </w:pPr>
          </w:p>
        </w:tc>
        <w:tc>
          <w:tcPr>
            <w:tcW w:w="104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E9D00D">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D733629">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未举办、承办或参与行业学术、培训、编发刊物等活动</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04A62551">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0</w:t>
            </w:r>
          </w:p>
        </w:tc>
        <w:tc>
          <w:tcPr>
            <w:tcW w:w="429" w:type="pct"/>
            <w:vMerge w:val="continue"/>
            <w:tcBorders>
              <w:left w:val="single" w:color="000000" w:sz="4" w:space="0"/>
              <w:bottom w:val="single" w:color="000000" w:sz="4" w:space="0"/>
              <w:right w:val="single" w:color="000000" w:sz="4" w:space="0"/>
            </w:tcBorders>
            <w:noWrap w:val="0"/>
            <w:vAlign w:val="center"/>
          </w:tcPr>
          <w:p w14:paraId="1733FF48">
            <w:pPr>
              <w:jc w:val="center"/>
              <w:rPr>
                <w:rFonts w:hint="eastAsia" w:ascii="仿宋" w:hAnsi="仿宋" w:eastAsia="仿宋" w:cs="仿宋"/>
                <w:color w:val="000000"/>
                <w:sz w:val="24"/>
              </w:rPr>
            </w:pPr>
          </w:p>
        </w:tc>
        <w:tc>
          <w:tcPr>
            <w:tcW w:w="442" w:type="pct"/>
            <w:vMerge w:val="continue"/>
            <w:tcBorders>
              <w:left w:val="single" w:color="000000" w:sz="4" w:space="0"/>
              <w:bottom w:val="single" w:color="000000" w:sz="4" w:space="0"/>
              <w:right w:val="single" w:color="000000" w:sz="4" w:space="0"/>
            </w:tcBorders>
            <w:noWrap w:val="0"/>
            <w:vAlign w:val="center"/>
          </w:tcPr>
          <w:p w14:paraId="34D7EAF5">
            <w:pPr>
              <w:jc w:val="center"/>
              <w:rPr>
                <w:rFonts w:hint="eastAsia" w:ascii="仿宋" w:hAnsi="仿宋" w:eastAsia="仿宋" w:cs="仿宋"/>
                <w:color w:val="000000"/>
                <w:sz w:val="24"/>
              </w:rPr>
            </w:pPr>
          </w:p>
        </w:tc>
      </w:tr>
      <w:tr w14:paraId="53CEFF8C">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2EB6CCA5">
            <w:pPr>
              <w:jc w:val="center"/>
              <w:rPr>
                <w:rFonts w:hint="eastAsia" w:ascii="仿宋" w:hAnsi="仿宋" w:eastAsia="仿宋" w:cs="仿宋"/>
                <w:b/>
                <w:bCs/>
                <w:color w:val="000000"/>
                <w:sz w:val="24"/>
              </w:rPr>
            </w:pPr>
          </w:p>
        </w:tc>
        <w:tc>
          <w:tcPr>
            <w:tcW w:w="104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548932">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A0E7242">
            <w:pPr>
              <w:widowControl/>
              <w:jc w:val="left"/>
              <w:textAlignment w:val="center"/>
              <w:rPr>
                <w:rFonts w:hint="eastAsia" w:ascii="仿宋" w:hAnsi="仿宋" w:eastAsia="仿宋" w:cs="仿宋"/>
                <w:b/>
                <w:bCs/>
                <w:color w:val="000000"/>
                <w:sz w:val="24"/>
                <w:lang w:eastAsia="zh-CN"/>
              </w:rPr>
            </w:pPr>
            <w:r>
              <w:rPr>
                <w:rFonts w:hint="eastAsia" w:ascii="仿宋" w:hAnsi="仿宋" w:eastAsia="仿宋" w:cs="仿宋"/>
                <w:b/>
                <w:bCs/>
                <w:color w:val="000000"/>
                <w:kern w:val="0"/>
                <w:sz w:val="24"/>
                <w:lang w:bidi="ar"/>
              </w:rPr>
              <w:t>3）参与学会活动</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6653B9A3">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w:t>
            </w:r>
          </w:p>
        </w:tc>
        <w:tc>
          <w:tcPr>
            <w:tcW w:w="429" w:type="pct"/>
            <w:vMerge w:val="restart"/>
            <w:tcBorders>
              <w:top w:val="single" w:color="000000" w:sz="4" w:space="0"/>
              <w:left w:val="single" w:color="000000" w:sz="4" w:space="0"/>
              <w:right w:val="single" w:color="000000" w:sz="4" w:space="0"/>
            </w:tcBorders>
            <w:noWrap w:val="0"/>
            <w:vAlign w:val="center"/>
          </w:tcPr>
          <w:p w14:paraId="4F98B23B">
            <w:pPr>
              <w:jc w:val="center"/>
              <w:rPr>
                <w:rFonts w:hint="eastAsia" w:ascii="仿宋" w:hAnsi="仿宋" w:eastAsia="仿宋" w:cs="仿宋"/>
                <w:color w:val="000000"/>
                <w:sz w:val="24"/>
              </w:rPr>
            </w:pPr>
          </w:p>
        </w:tc>
        <w:tc>
          <w:tcPr>
            <w:tcW w:w="442" w:type="pct"/>
            <w:vMerge w:val="restart"/>
            <w:tcBorders>
              <w:top w:val="single" w:color="000000" w:sz="4" w:space="0"/>
              <w:left w:val="single" w:color="000000" w:sz="4" w:space="0"/>
              <w:right w:val="single" w:color="000000" w:sz="4" w:space="0"/>
            </w:tcBorders>
            <w:noWrap w:val="0"/>
            <w:vAlign w:val="center"/>
          </w:tcPr>
          <w:p w14:paraId="35FB7691">
            <w:pPr>
              <w:jc w:val="center"/>
              <w:rPr>
                <w:rFonts w:hint="eastAsia" w:ascii="仿宋" w:hAnsi="仿宋" w:eastAsia="仿宋" w:cs="仿宋"/>
                <w:color w:val="000000"/>
                <w:sz w:val="24"/>
              </w:rPr>
            </w:pPr>
          </w:p>
        </w:tc>
      </w:tr>
      <w:tr w14:paraId="6F43A5A0">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014D7F17">
            <w:pPr>
              <w:jc w:val="center"/>
              <w:rPr>
                <w:rFonts w:hint="eastAsia" w:ascii="仿宋" w:hAnsi="仿宋" w:eastAsia="仿宋" w:cs="仿宋"/>
                <w:b/>
                <w:bCs/>
                <w:color w:val="000000"/>
                <w:sz w:val="24"/>
              </w:rPr>
            </w:pPr>
          </w:p>
        </w:tc>
        <w:tc>
          <w:tcPr>
            <w:tcW w:w="104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508AA7">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0C820A5">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参与学会组织的信息报道、各种会议、各项活动，投一篇稿或参加一次会议（活动）加1分，最高加3分</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18ECE577">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auto"/>
                <w:sz w:val="24"/>
                <w:lang w:val="en-US" w:eastAsia="zh-CN"/>
              </w:rPr>
              <w:t>3</w:t>
            </w:r>
          </w:p>
        </w:tc>
        <w:tc>
          <w:tcPr>
            <w:tcW w:w="429" w:type="pct"/>
            <w:vMerge w:val="continue"/>
            <w:tcBorders>
              <w:left w:val="single" w:color="000000" w:sz="4" w:space="0"/>
              <w:right w:val="single" w:color="000000" w:sz="4" w:space="0"/>
            </w:tcBorders>
            <w:noWrap w:val="0"/>
            <w:vAlign w:val="center"/>
          </w:tcPr>
          <w:p w14:paraId="0E6DFCD7">
            <w:pPr>
              <w:jc w:val="center"/>
              <w:rPr>
                <w:rFonts w:hint="eastAsia" w:ascii="仿宋" w:hAnsi="仿宋" w:eastAsia="仿宋" w:cs="仿宋"/>
                <w:color w:val="000000"/>
                <w:sz w:val="24"/>
              </w:rPr>
            </w:pPr>
          </w:p>
        </w:tc>
        <w:tc>
          <w:tcPr>
            <w:tcW w:w="442" w:type="pct"/>
            <w:vMerge w:val="continue"/>
            <w:tcBorders>
              <w:left w:val="single" w:color="000000" w:sz="4" w:space="0"/>
              <w:right w:val="single" w:color="000000" w:sz="4" w:space="0"/>
            </w:tcBorders>
            <w:noWrap w:val="0"/>
            <w:vAlign w:val="center"/>
          </w:tcPr>
          <w:p w14:paraId="29C5EC34">
            <w:pPr>
              <w:jc w:val="center"/>
              <w:rPr>
                <w:rFonts w:hint="eastAsia" w:ascii="仿宋" w:hAnsi="仿宋" w:eastAsia="仿宋" w:cs="仿宋"/>
                <w:color w:val="000000"/>
                <w:sz w:val="24"/>
              </w:rPr>
            </w:pPr>
          </w:p>
        </w:tc>
      </w:tr>
      <w:tr w14:paraId="3D01D7BB">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20D9187B">
            <w:pPr>
              <w:jc w:val="center"/>
              <w:rPr>
                <w:rFonts w:hint="eastAsia" w:ascii="仿宋" w:hAnsi="仿宋" w:eastAsia="仿宋" w:cs="仿宋"/>
                <w:b/>
                <w:bCs/>
                <w:color w:val="000000"/>
                <w:sz w:val="24"/>
              </w:rPr>
            </w:pPr>
          </w:p>
        </w:tc>
        <w:tc>
          <w:tcPr>
            <w:tcW w:w="104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7B3265">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auto" w:sz="4" w:space="0"/>
              <w:right w:val="single" w:color="000000" w:sz="4" w:space="0"/>
            </w:tcBorders>
            <w:noWrap w:val="0"/>
            <w:vAlign w:val="center"/>
          </w:tcPr>
          <w:p w14:paraId="14F7515C">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未参与学会组织的信息报道、各种会议、各项活动</w:t>
            </w:r>
          </w:p>
        </w:tc>
        <w:tc>
          <w:tcPr>
            <w:tcW w:w="451" w:type="pct"/>
            <w:tcBorders>
              <w:top w:val="single" w:color="000000" w:sz="4" w:space="0"/>
              <w:left w:val="single" w:color="000000" w:sz="4" w:space="0"/>
              <w:bottom w:val="single" w:color="auto" w:sz="4" w:space="0"/>
              <w:right w:val="single" w:color="000000" w:sz="4" w:space="0"/>
            </w:tcBorders>
            <w:noWrap w:val="0"/>
            <w:vAlign w:val="center"/>
          </w:tcPr>
          <w:p w14:paraId="4EB2E9EA">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0</w:t>
            </w:r>
          </w:p>
        </w:tc>
        <w:tc>
          <w:tcPr>
            <w:tcW w:w="429" w:type="pct"/>
            <w:vMerge w:val="continue"/>
            <w:tcBorders>
              <w:left w:val="single" w:color="000000" w:sz="4" w:space="0"/>
              <w:bottom w:val="single" w:color="auto" w:sz="4" w:space="0"/>
              <w:right w:val="single" w:color="000000" w:sz="4" w:space="0"/>
            </w:tcBorders>
            <w:noWrap w:val="0"/>
            <w:vAlign w:val="center"/>
          </w:tcPr>
          <w:p w14:paraId="53B06DD6">
            <w:pPr>
              <w:jc w:val="center"/>
              <w:rPr>
                <w:rFonts w:hint="eastAsia" w:ascii="仿宋" w:hAnsi="仿宋" w:eastAsia="仿宋" w:cs="仿宋"/>
                <w:color w:val="000000"/>
                <w:sz w:val="24"/>
              </w:rPr>
            </w:pPr>
          </w:p>
        </w:tc>
        <w:tc>
          <w:tcPr>
            <w:tcW w:w="442" w:type="pct"/>
            <w:vMerge w:val="continue"/>
            <w:tcBorders>
              <w:left w:val="single" w:color="000000" w:sz="4" w:space="0"/>
              <w:bottom w:val="single" w:color="auto" w:sz="4" w:space="0"/>
              <w:right w:val="single" w:color="000000" w:sz="4" w:space="0"/>
            </w:tcBorders>
            <w:noWrap w:val="0"/>
            <w:vAlign w:val="center"/>
          </w:tcPr>
          <w:p w14:paraId="483471F6">
            <w:pPr>
              <w:jc w:val="center"/>
              <w:rPr>
                <w:rFonts w:hint="eastAsia" w:ascii="仿宋" w:hAnsi="仿宋" w:eastAsia="仿宋" w:cs="仿宋"/>
                <w:color w:val="000000"/>
                <w:sz w:val="24"/>
              </w:rPr>
            </w:pPr>
          </w:p>
        </w:tc>
      </w:tr>
      <w:tr w14:paraId="6DC13593">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2FD511B8">
            <w:pPr>
              <w:jc w:val="center"/>
              <w:rPr>
                <w:rFonts w:hint="eastAsia" w:ascii="仿宋" w:hAnsi="仿宋" w:eastAsia="仿宋" w:cs="仿宋"/>
                <w:b/>
                <w:bCs/>
                <w:color w:val="000000"/>
                <w:sz w:val="24"/>
              </w:rPr>
            </w:pPr>
          </w:p>
        </w:tc>
        <w:tc>
          <w:tcPr>
            <w:tcW w:w="1047" w:type="pct"/>
            <w:vMerge w:val="restart"/>
            <w:tcBorders>
              <w:top w:val="single" w:color="000000" w:sz="4" w:space="0"/>
              <w:left w:val="single" w:color="000000" w:sz="4" w:space="0"/>
              <w:bottom w:val="single" w:color="000000" w:sz="4" w:space="0"/>
              <w:right w:val="single" w:color="auto" w:sz="4" w:space="0"/>
            </w:tcBorders>
            <w:noWrap w:val="0"/>
            <w:vAlign w:val="center"/>
          </w:tcPr>
          <w:p w14:paraId="72317B0A">
            <w:pPr>
              <w:widowControl/>
              <w:jc w:val="left"/>
              <w:textAlignment w:val="center"/>
              <w:rPr>
                <w:rFonts w:hint="eastAsia" w:ascii="仿宋" w:hAnsi="仿宋" w:eastAsia="仿宋" w:cs="仿宋"/>
                <w:b/>
                <w:bCs/>
                <w:color w:val="000000"/>
                <w:kern w:val="0"/>
                <w:sz w:val="24"/>
                <w:lang w:bidi="ar"/>
              </w:rPr>
            </w:pPr>
          </w:p>
          <w:p w14:paraId="72F159F3">
            <w:pPr>
              <w:widowControl/>
              <w:jc w:val="left"/>
              <w:textAlignment w:val="center"/>
              <w:rPr>
                <w:rFonts w:hint="eastAsia" w:ascii="仿宋" w:hAnsi="仿宋" w:eastAsia="仿宋" w:cs="仿宋"/>
                <w:b/>
                <w:bCs/>
                <w:color w:val="000000"/>
                <w:kern w:val="0"/>
                <w:sz w:val="24"/>
                <w:lang w:bidi="ar"/>
              </w:rPr>
            </w:pPr>
          </w:p>
          <w:p w14:paraId="7245A6B2">
            <w:pPr>
              <w:widowControl/>
              <w:jc w:val="left"/>
              <w:textAlignment w:val="center"/>
              <w:rPr>
                <w:rFonts w:hint="eastAsia" w:ascii="仿宋" w:hAnsi="仿宋" w:eastAsia="仿宋" w:cs="仿宋"/>
                <w:b/>
                <w:bCs/>
                <w:color w:val="000000"/>
                <w:kern w:val="0"/>
                <w:sz w:val="24"/>
                <w:lang w:bidi="ar"/>
              </w:rPr>
            </w:pPr>
          </w:p>
          <w:p w14:paraId="3ED178F1">
            <w:pPr>
              <w:widowControl/>
              <w:jc w:val="left"/>
              <w:textAlignment w:val="center"/>
              <w:rPr>
                <w:rFonts w:hint="eastAsia" w:ascii="仿宋" w:hAnsi="仿宋" w:eastAsia="仿宋" w:cs="仿宋"/>
                <w:b/>
                <w:bCs/>
                <w:color w:val="000000"/>
                <w:kern w:val="0"/>
                <w:sz w:val="24"/>
                <w:lang w:bidi="ar"/>
              </w:rPr>
            </w:pPr>
          </w:p>
          <w:p w14:paraId="3CF372A5">
            <w:pPr>
              <w:widowControl/>
              <w:jc w:val="left"/>
              <w:textAlignment w:val="center"/>
              <w:rPr>
                <w:rFonts w:hint="eastAsia" w:ascii="仿宋" w:hAnsi="仿宋" w:eastAsia="仿宋" w:cs="仿宋"/>
                <w:b/>
                <w:bCs/>
                <w:color w:val="000000"/>
                <w:kern w:val="0"/>
                <w:sz w:val="24"/>
                <w:lang w:bidi="ar"/>
              </w:rPr>
            </w:pPr>
          </w:p>
          <w:p w14:paraId="795A19CC">
            <w:pPr>
              <w:widowControl/>
              <w:jc w:val="left"/>
              <w:textAlignment w:val="center"/>
              <w:rPr>
                <w:rFonts w:hint="eastAsia" w:ascii="仿宋" w:hAnsi="仿宋" w:eastAsia="仿宋" w:cs="仿宋"/>
                <w:b/>
                <w:bCs/>
                <w:color w:val="000000"/>
                <w:kern w:val="0"/>
                <w:sz w:val="24"/>
                <w:lang w:bidi="ar"/>
              </w:rPr>
            </w:pPr>
          </w:p>
          <w:p w14:paraId="17395E3F">
            <w:pPr>
              <w:widowControl/>
              <w:jc w:val="left"/>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（4）社会荣誉获得情况（4分）</w:t>
            </w:r>
          </w:p>
          <w:p w14:paraId="38E831FE">
            <w:pPr>
              <w:widowControl/>
              <w:jc w:val="left"/>
              <w:textAlignment w:val="center"/>
              <w:rPr>
                <w:rFonts w:hint="eastAsia" w:ascii="仿宋" w:hAnsi="仿宋" w:eastAsia="仿宋" w:cs="仿宋"/>
                <w:b/>
                <w:bCs/>
                <w:color w:val="000000"/>
                <w:kern w:val="0"/>
                <w:sz w:val="24"/>
                <w:lang w:bidi="ar"/>
              </w:rPr>
            </w:pPr>
          </w:p>
          <w:p w14:paraId="0769D485">
            <w:pPr>
              <w:widowControl/>
              <w:jc w:val="left"/>
              <w:textAlignment w:val="center"/>
              <w:rPr>
                <w:rFonts w:hint="eastAsia" w:ascii="仿宋" w:hAnsi="仿宋" w:eastAsia="仿宋" w:cs="仿宋"/>
                <w:b/>
                <w:bCs/>
                <w:color w:val="000000"/>
                <w:kern w:val="0"/>
                <w:sz w:val="24"/>
                <w:lang w:bidi="ar"/>
              </w:rPr>
            </w:pPr>
          </w:p>
          <w:p w14:paraId="03665CD5">
            <w:pPr>
              <w:widowControl/>
              <w:jc w:val="left"/>
              <w:textAlignment w:val="center"/>
              <w:rPr>
                <w:rFonts w:hint="eastAsia" w:ascii="仿宋" w:hAnsi="仿宋" w:eastAsia="仿宋" w:cs="仿宋"/>
                <w:b/>
                <w:bCs/>
                <w:color w:val="000000"/>
                <w:kern w:val="0"/>
                <w:sz w:val="24"/>
                <w:lang w:bidi="ar"/>
              </w:rPr>
            </w:pPr>
          </w:p>
          <w:p w14:paraId="11E26DF3">
            <w:pPr>
              <w:widowControl/>
              <w:jc w:val="left"/>
              <w:textAlignment w:val="center"/>
              <w:rPr>
                <w:rFonts w:hint="eastAsia" w:ascii="仿宋" w:hAnsi="仿宋" w:eastAsia="仿宋" w:cs="仿宋"/>
                <w:b/>
                <w:bCs/>
                <w:color w:val="000000"/>
                <w:kern w:val="0"/>
                <w:sz w:val="24"/>
                <w:lang w:bidi="ar"/>
              </w:rPr>
            </w:pPr>
          </w:p>
          <w:p w14:paraId="344E233B">
            <w:pPr>
              <w:widowControl/>
              <w:jc w:val="left"/>
              <w:textAlignment w:val="center"/>
              <w:rPr>
                <w:rFonts w:hint="eastAsia" w:ascii="仿宋" w:hAnsi="仿宋" w:eastAsia="仿宋" w:cs="仿宋"/>
                <w:b/>
                <w:bCs/>
                <w:color w:val="000000"/>
                <w:kern w:val="0"/>
                <w:sz w:val="24"/>
                <w:lang w:bidi="ar"/>
              </w:rPr>
            </w:pPr>
          </w:p>
        </w:tc>
        <w:tc>
          <w:tcPr>
            <w:tcW w:w="1977" w:type="pct"/>
            <w:tcBorders>
              <w:top w:val="single" w:color="auto" w:sz="4" w:space="0"/>
              <w:left w:val="single" w:color="auto" w:sz="4" w:space="0"/>
              <w:bottom w:val="single" w:color="auto" w:sz="4" w:space="0"/>
              <w:right w:val="single" w:color="auto" w:sz="4" w:space="0"/>
            </w:tcBorders>
            <w:noWrap w:val="0"/>
            <w:vAlign w:val="center"/>
          </w:tcPr>
          <w:p w14:paraId="1F4FAB05">
            <w:pPr>
              <w:widowControl/>
              <w:jc w:val="left"/>
              <w:textAlignment w:val="center"/>
              <w:rPr>
                <w:rFonts w:hint="eastAsia" w:ascii="仿宋" w:hAnsi="仿宋" w:eastAsia="仿宋" w:cs="仿宋"/>
                <w:b/>
                <w:bCs/>
                <w:color w:val="000000"/>
                <w:sz w:val="22"/>
                <w:szCs w:val="22"/>
                <w:lang w:eastAsia="zh-CN"/>
              </w:rPr>
            </w:pPr>
            <w:r>
              <w:rPr>
                <w:rFonts w:hint="eastAsia" w:ascii="仿宋" w:hAnsi="仿宋" w:eastAsia="仿宋" w:cs="仿宋"/>
                <w:b/>
                <w:bCs/>
                <w:color w:val="000000"/>
                <w:kern w:val="0"/>
                <w:sz w:val="24"/>
                <w:lang w:bidi="ar"/>
              </w:rPr>
              <w:t>1）社会公益活动</w:t>
            </w:r>
          </w:p>
        </w:tc>
        <w:tc>
          <w:tcPr>
            <w:tcW w:w="451" w:type="pct"/>
            <w:tcBorders>
              <w:top w:val="single" w:color="auto" w:sz="4" w:space="0"/>
              <w:left w:val="single" w:color="auto" w:sz="4" w:space="0"/>
              <w:bottom w:val="single" w:color="auto" w:sz="4" w:space="0"/>
              <w:right w:val="single" w:color="auto" w:sz="4" w:space="0"/>
            </w:tcBorders>
            <w:noWrap w:val="0"/>
            <w:vAlign w:val="center"/>
          </w:tcPr>
          <w:p w14:paraId="19327256">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w:t>
            </w:r>
          </w:p>
        </w:tc>
        <w:tc>
          <w:tcPr>
            <w:tcW w:w="429" w:type="pct"/>
            <w:vMerge w:val="restart"/>
            <w:tcBorders>
              <w:top w:val="single" w:color="auto" w:sz="4" w:space="0"/>
              <w:left w:val="single" w:color="auto" w:sz="4" w:space="0"/>
              <w:bottom w:val="single" w:color="auto" w:sz="4" w:space="0"/>
              <w:right w:val="single" w:color="auto" w:sz="4" w:space="0"/>
            </w:tcBorders>
            <w:noWrap w:val="0"/>
            <w:vAlign w:val="center"/>
          </w:tcPr>
          <w:p w14:paraId="46B7B4DC">
            <w:pPr>
              <w:jc w:val="center"/>
              <w:rPr>
                <w:rFonts w:hint="eastAsia" w:ascii="仿宋" w:hAnsi="仿宋" w:eastAsia="仿宋" w:cs="仿宋"/>
                <w:b/>
                <w:bCs/>
                <w:color w:val="000000"/>
                <w:sz w:val="24"/>
              </w:rPr>
            </w:pPr>
          </w:p>
        </w:tc>
        <w:tc>
          <w:tcPr>
            <w:tcW w:w="442" w:type="pct"/>
            <w:vMerge w:val="restart"/>
            <w:tcBorders>
              <w:top w:val="single" w:color="auto" w:sz="4" w:space="0"/>
              <w:left w:val="single" w:color="auto" w:sz="4" w:space="0"/>
              <w:bottom w:val="single" w:color="auto" w:sz="4" w:space="0"/>
              <w:right w:val="single" w:color="auto" w:sz="4" w:space="0"/>
            </w:tcBorders>
            <w:noWrap w:val="0"/>
            <w:vAlign w:val="center"/>
          </w:tcPr>
          <w:p w14:paraId="4F49E936">
            <w:pPr>
              <w:jc w:val="center"/>
              <w:rPr>
                <w:rFonts w:hint="eastAsia" w:ascii="仿宋" w:hAnsi="仿宋" w:eastAsia="仿宋" w:cs="仿宋"/>
                <w:b/>
                <w:bCs/>
                <w:color w:val="000000"/>
                <w:sz w:val="24"/>
              </w:rPr>
            </w:pPr>
          </w:p>
        </w:tc>
      </w:tr>
      <w:tr w14:paraId="0292F22B">
        <w:tblPrEx>
          <w:tblCellMar>
            <w:top w:w="0" w:type="dxa"/>
            <w:left w:w="108" w:type="dxa"/>
            <w:bottom w:w="0" w:type="dxa"/>
            <w:right w:w="108" w:type="dxa"/>
          </w:tblCellMar>
        </w:tblPrEx>
        <w:trPr>
          <w:trHeight w:val="570"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6E1E2DA0">
            <w:pPr>
              <w:jc w:val="center"/>
              <w:rPr>
                <w:rFonts w:hint="eastAsia" w:ascii="仿宋" w:hAnsi="仿宋" w:eastAsia="仿宋" w:cs="仿宋"/>
                <w:b/>
                <w:bCs/>
                <w:color w:val="000000"/>
                <w:sz w:val="24"/>
              </w:rPr>
            </w:pPr>
          </w:p>
        </w:tc>
        <w:tc>
          <w:tcPr>
            <w:tcW w:w="104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A55FC2">
            <w:pPr>
              <w:jc w:val="left"/>
              <w:rPr>
                <w:rFonts w:hint="eastAsia" w:ascii="仿宋" w:hAnsi="仿宋" w:eastAsia="仿宋" w:cs="仿宋"/>
                <w:b/>
                <w:bCs/>
                <w:color w:val="000000"/>
                <w:sz w:val="24"/>
              </w:rPr>
            </w:pPr>
          </w:p>
        </w:tc>
        <w:tc>
          <w:tcPr>
            <w:tcW w:w="1977" w:type="pct"/>
            <w:tcBorders>
              <w:top w:val="single" w:color="auto" w:sz="4" w:space="0"/>
              <w:left w:val="single" w:color="000000" w:sz="4" w:space="0"/>
              <w:bottom w:val="single" w:color="000000" w:sz="4" w:space="0"/>
              <w:right w:val="single" w:color="000000" w:sz="4" w:space="0"/>
            </w:tcBorders>
            <w:noWrap w:val="0"/>
            <w:vAlign w:val="center"/>
          </w:tcPr>
          <w:p w14:paraId="21926235">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举办或参与社会公益活动（扶贫赈灾、技术服务、技术咨询、科普教育等），一次活动加1分，最高加</w:t>
            </w:r>
            <w:r>
              <w:rPr>
                <w:rFonts w:hint="eastAsia" w:ascii="仿宋" w:hAnsi="仿宋" w:eastAsia="仿宋" w:cs="仿宋"/>
                <w:color w:val="auto"/>
                <w:kern w:val="0"/>
                <w:sz w:val="24"/>
                <w:lang w:val="en-US" w:eastAsia="zh-CN" w:bidi="ar"/>
              </w:rPr>
              <w:t>2</w:t>
            </w:r>
            <w:r>
              <w:rPr>
                <w:rFonts w:hint="eastAsia" w:ascii="仿宋" w:hAnsi="仿宋" w:eastAsia="仿宋" w:cs="仿宋"/>
                <w:color w:val="auto"/>
                <w:kern w:val="0"/>
                <w:sz w:val="24"/>
                <w:lang w:bidi="ar"/>
              </w:rPr>
              <w:t>分</w:t>
            </w:r>
          </w:p>
        </w:tc>
        <w:tc>
          <w:tcPr>
            <w:tcW w:w="451" w:type="pct"/>
            <w:tcBorders>
              <w:top w:val="single" w:color="auto" w:sz="4" w:space="0"/>
              <w:left w:val="single" w:color="000000" w:sz="4" w:space="0"/>
              <w:bottom w:val="single" w:color="000000" w:sz="4" w:space="0"/>
              <w:right w:val="single" w:color="000000" w:sz="4" w:space="0"/>
            </w:tcBorders>
            <w:noWrap w:val="0"/>
            <w:vAlign w:val="center"/>
          </w:tcPr>
          <w:p w14:paraId="50458718">
            <w:pPr>
              <w:widowControl/>
              <w:jc w:val="center"/>
              <w:textAlignment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2</w:t>
            </w:r>
          </w:p>
        </w:tc>
        <w:tc>
          <w:tcPr>
            <w:tcW w:w="429" w:type="pct"/>
            <w:vMerge w:val="continue"/>
            <w:tcBorders>
              <w:top w:val="single" w:color="auto" w:sz="4" w:space="0"/>
              <w:left w:val="single" w:color="000000" w:sz="4" w:space="0"/>
              <w:right w:val="single" w:color="000000" w:sz="4" w:space="0"/>
            </w:tcBorders>
            <w:noWrap w:val="0"/>
            <w:vAlign w:val="center"/>
          </w:tcPr>
          <w:p w14:paraId="61134549">
            <w:pPr>
              <w:jc w:val="center"/>
              <w:rPr>
                <w:rFonts w:hint="eastAsia" w:ascii="仿宋" w:hAnsi="仿宋" w:eastAsia="仿宋" w:cs="仿宋"/>
                <w:color w:val="000000"/>
                <w:sz w:val="24"/>
              </w:rPr>
            </w:pPr>
          </w:p>
        </w:tc>
        <w:tc>
          <w:tcPr>
            <w:tcW w:w="442" w:type="pct"/>
            <w:vMerge w:val="continue"/>
            <w:tcBorders>
              <w:top w:val="single" w:color="auto" w:sz="4" w:space="0"/>
              <w:left w:val="single" w:color="000000" w:sz="4" w:space="0"/>
              <w:right w:val="single" w:color="auto" w:sz="4" w:space="0"/>
            </w:tcBorders>
            <w:noWrap w:val="0"/>
            <w:vAlign w:val="center"/>
          </w:tcPr>
          <w:p w14:paraId="6263A991">
            <w:pPr>
              <w:jc w:val="center"/>
              <w:rPr>
                <w:rFonts w:hint="eastAsia" w:ascii="仿宋" w:hAnsi="仿宋" w:eastAsia="仿宋" w:cs="仿宋"/>
                <w:color w:val="000000"/>
                <w:sz w:val="24"/>
              </w:rPr>
            </w:pPr>
          </w:p>
        </w:tc>
      </w:tr>
      <w:tr w14:paraId="16FE7E26">
        <w:tblPrEx>
          <w:tblCellMar>
            <w:top w:w="0" w:type="dxa"/>
            <w:left w:w="108" w:type="dxa"/>
            <w:bottom w:w="0" w:type="dxa"/>
            <w:right w:w="108" w:type="dxa"/>
          </w:tblCellMar>
        </w:tblPrEx>
        <w:trPr>
          <w:trHeight w:val="570"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28E50CB5">
            <w:pPr>
              <w:jc w:val="center"/>
              <w:rPr>
                <w:rFonts w:hint="eastAsia" w:ascii="仿宋" w:hAnsi="仿宋" w:eastAsia="仿宋" w:cs="仿宋"/>
                <w:b/>
                <w:bCs/>
                <w:color w:val="000000"/>
                <w:sz w:val="24"/>
              </w:rPr>
            </w:pPr>
          </w:p>
        </w:tc>
        <w:tc>
          <w:tcPr>
            <w:tcW w:w="104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44EF97">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D60E07A">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未举办或参与社会公益活动（扶贫赈灾、技术服务、技术咨询、科普教育等）</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0D556A12">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0</w:t>
            </w:r>
          </w:p>
        </w:tc>
        <w:tc>
          <w:tcPr>
            <w:tcW w:w="429" w:type="pct"/>
            <w:vMerge w:val="continue"/>
            <w:tcBorders>
              <w:left w:val="single" w:color="000000" w:sz="4" w:space="0"/>
              <w:bottom w:val="single" w:color="000000" w:sz="4" w:space="0"/>
              <w:right w:val="single" w:color="000000" w:sz="4" w:space="0"/>
            </w:tcBorders>
            <w:noWrap w:val="0"/>
            <w:vAlign w:val="center"/>
          </w:tcPr>
          <w:p w14:paraId="1A63518C">
            <w:pPr>
              <w:jc w:val="center"/>
              <w:rPr>
                <w:rFonts w:hint="eastAsia" w:ascii="仿宋" w:hAnsi="仿宋" w:eastAsia="仿宋" w:cs="仿宋"/>
                <w:color w:val="000000"/>
                <w:sz w:val="24"/>
              </w:rPr>
            </w:pPr>
          </w:p>
        </w:tc>
        <w:tc>
          <w:tcPr>
            <w:tcW w:w="442" w:type="pct"/>
            <w:vMerge w:val="continue"/>
            <w:tcBorders>
              <w:left w:val="single" w:color="000000" w:sz="4" w:space="0"/>
              <w:bottom w:val="single" w:color="000000" w:sz="4" w:space="0"/>
              <w:right w:val="single" w:color="auto" w:sz="4" w:space="0"/>
            </w:tcBorders>
            <w:noWrap w:val="0"/>
            <w:vAlign w:val="center"/>
          </w:tcPr>
          <w:p w14:paraId="7EE41C56">
            <w:pPr>
              <w:jc w:val="center"/>
              <w:rPr>
                <w:rFonts w:hint="eastAsia" w:ascii="仿宋" w:hAnsi="仿宋" w:eastAsia="仿宋" w:cs="仿宋"/>
                <w:color w:val="000000"/>
                <w:sz w:val="24"/>
              </w:rPr>
            </w:pPr>
          </w:p>
        </w:tc>
      </w:tr>
      <w:tr w14:paraId="18B86A7A">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3EBECCE8">
            <w:pPr>
              <w:jc w:val="center"/>
              <w:rPr>
                <w:rFonts w:hint="eastAsia" w:ascii="仿宋" w:hAnsi="仿宋" w:eastAsia="仿宋" w:cs="仿宋"/>
                <w:b/>
                <w:bCs/>
                <w:color w:val="000000"/>
                <w:sz w:val="24"/>
              </w:rPr>
            </w:pPr>
          </w:p>
        </w:tc>
        <w:tc>
          <w:tcPr>
            <w:tcW w:w="104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B49F48">
            <w:pPr>
              <w:jc w:val="left"/>
              <w:rPr>
                <w:rFonts w:hint="eastAsia" w:ascii="仿宋" w:hAnsi="仿宋" w:eastAsia="仿宋" w:cs="仿宋"/>
                <w:b/>
                <w:bCs/>
                <w:color w:val="000000"/>
                <w:sz w:val="24"/>
              </w:rPr>
            </w:pPr>
          </w:p>
        </w:tc>
        <w:tc>
          <w:tcPr>
            <w:tcW w:w="1977" w:type="pct"/>
            <w:tcBorders>
              <w:top w:val="nil"/>
              <w:left w:val="nil"/>
              <w:bottom w:val="nil"/>
              <w:right w:val="nil"/>
            </w:tcBorders>
            <w:noWrap w:val="0"/>
            <w:vAlign w:val="center"/>
          </w:tcPr>
          <w:p w14:paraId="19D78905">
            <w:pPr>
              <w:widowControl/>
              <w:jc w:val="left"/>
              <w:textAlignment w:val="center"/>
              <w:rPr>
                <w:rFonts w:hint="eastAsia" w:ascii="仿宋" w:hAnsi="仿宋" w:eastAsia="仿宋" w:cs="仿宋"/>
                <w:b/>
                <w:bCs/>
                <w:color w:val="000000"/>
                <w:sz w:val="22"/>
                <w:szCs w:val="22"/>
                <w:lang w:eastAsia="zh-CN"/>
              </w:rPr>
            </w:pPr>
            <w:r>
              <w:rPr>
                <w:rFonts w:hint="eastAsia" w:ascii="仿宋" w:hAnsi="仿宋" w:eastAsia="仿宋" w:cs="仿宋"/>
                <w:b/>
                <w:bCs/>
                <w:color w:val="000000"/>
                <w:kern w:val="0"/>
                <w:sz w:val="22"/>
                <w:szCs w:val="22"/>
                <w:lang w:bidi="ar"/>
              </w:rPr>
              <w:t>2）社会荣誉</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363B684C">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w:t>
            </w:r>
          </w:p>
        </w:tc>
        <w:tc>
          <w:tcPr>
            <w:tcW w:w="429" w:type="pct"/>
            <w:vMerge w:val="restart"/>
            <w:tcBorders>
              <w:top w:val="single" w:color="000000" w:sz="4" w:space="0"/>
              <w:left w:val="single" w:color="000000" w:sz="4" w:space="0"/>
              <w:right w:val="single" w:color="000000" w:sz="4" w:space="0"/>
            </w:tcBorders>
            <w:noWrap w:val="0"/>
            <w:vAlign w:val="center"/>
          </w:tcPr>
          <w:p w14:paraId="029347B2">
            <w:pPr>
              <w:jc w:val="center"/>
              <w:rPr>
                <w:rFonts w:hint="eastAsia" w:ascii="仿宋" w:hAnsi="仿宋" w:eastAsia="仿宋" w:cs="仿宋"/>
                <w:b/>
                <w:bCs/>
                <w:color w:val="000000"/>
                <w:sz w:val="24"/>
              </w:rPr>
            </w:pPr>
          </w:p>
        </w:tc>
        <w:tc>
          <w:tcPr>
            <w:tcW w:w="442" w:type="pct"/>
            <w:vMerge w:val="restart"/>
            <w:tcBorders>
              <w:top w:val="single" w:color="000000" w:sz="4" w:space="0"/>
              <w:left w:val="single" w:color="000000" w:sz="4" w:space="0"/>
              <w:right w:val="single" w:color="000000" w:sz="4" w:space="0"/>
            </w:tcBorders>
            <w:noWrap w:val="0"/>
            <w:vAlign w:val="center"/>
          </w:tcPr>
          <w:p w14:paraId="491142AE">
            <w:pPr>
              <w:jc w:val="center"/>
              <w:rPr>
                <w:rFonts w:hint="eastAsia" w:ascii="仿宋" w:hAnsi="仿宋" w:eastAsia="仿宋" w:cs="仿宋"/>
                <w:b/>
                <w:bCs/>
                <w:color w:val="000000"/>
                <w:sz w:val="24"/>
              </w:rPr>
            </w:pPr>
          </w:p>
        </w:tc>
      </w:tr>
      <w:tr w14:paraId="56A027A5">
        <w:tblPrEx>
          <w:tblCellMar>
            <w:top w:w="0" w:type="dxa"/>
            <w:left w:w="108" w:type="dxa"/>
            <w:bottom w:w="0" w:type="dxa"/>
            <w:right w:w="108" w:type="dxa"/>
          </w:tblCellMar>
        </w:tblPrEx>
        <w:trPr>
          <w:trHeight w:val="468"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5AB1A99C">
            <w:pPr>
              <w:jc w:val="center"/>
              <w:rPr>
                <w:rFonts w:hint="eastAsia" w:ascii="仿宋" w:hAnsi="仿宋" w:eastAsia="仿宋" w:cs="仿宋"/>
                <w:b/>
                <w:bCs/>
                <w:color w:val="000000"/>
                <w:sz w:val="24"/>
              </w:rPr>
            </w:pPr>
          </w:p>
        </w:tc>
        <w:tc>
          <w:tcPr>
            <w:tcW w:w="104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C92E23">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14A2BC7">
            <w:pPr>
              <w:widowControl/>
              <w:jc w:val="left"/>
              <w:textAlignment w:val="center"/>
              <w:rPr>
                <w:rFonts w:hint="default" w:ascii="仿宋" w:hAnsi="仿宋" w:eastAsia="仿宋" w:cs="仿宋"/>
                <w:color w:val="auto"/>
                <w:sz w:val="24"/>
                <w:lang w:val="en-US" w:eastAsia="zh-CN"/>
              </w:rPr>
            </w:pPr>
            <w:r>
              <w:rPr>
                <w:rFonts w:hint="eastAsia" w:ascii="仿宋" w:hAnsi="仿宋" w:eastAsia="仿宋" w:cs="仿宋"/>
                <w:color w:val="auto"/>
                <w:kern w:val="0"/>
                <w:sz w:val="24"/>
                <w:lang w:val="en-US" w:eastAsia="zh-CN" w:bidi="ar"/>
              </w:rPr>
              <w:t>机构</w:t>
            </w:r>
            <w:r>
              <w:rPr>
                <w:rFonts w:hint="eastAsia" w:ascii="仿宋" w:hAnsi="仿宋" w:eastAsia="仿宋" w:cs="仿宋"/>
                <w:color w:val="auto"/>
                <w:kern w:val="0"/>
                <w:sz w:val="24"/>
                <w:lang w:bidi="ar"/>
              </w:rPr>
              <w:t>在当地的企业管理中获得政府部门表彰奖励</w:t>
            </w:r>
            <w:r>
              <w:rPr>
                <w:rFonts w:hint="eastAsia" w:ascii="仿宋" w:hAnsi="仿宋" w:eastAsia="仿宋" w:cs="仿宋"/>
                <w:color w:val="auto"/>
                <w:kern w:val="0"/>
                <w:sz w:val="24"/>
                <w:lang w:eastAsia="zh-CN" w:bidi="ar"/>
              </w:rPr>
              <w:t>且</w:t>
            </w:r>
            <w:r>
              <w:rPr>
                <w:rFonts w:hint="eastAsia" w:ascii="仿宋" w:hAnsi="仿宋" w:eastAsia="仿宋" w:cs="仿宋"/>
                <w:color w:val="auto"/>
                <w:kern w:val="0"/>
                <w:sz w:val="24"/>
                <w:lang w:val="en-US" w:eastAsia="zh-CN" w:bidi="ar"/>
              </w:rPr>
              <w:t>高管人员</w:t>
            </w:r>
            <w:r>
              <w:rPr>
                <w:rFonts w:hint="eastAsia" w:ascii="仿宋" w:hAnsi="仿宋" w:eastAsia="仿宋" w:cs="仿宋"/>
                <w:color w:val="auto"/>
                <w:kern w:val="0"/>
                <w:sz w:val="24"/>
                <w:lang w:bidi="ar"/>
              </w:rPr>
              <w:t>获得政府部门表彰奖励</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76F4D2F8">
            <w:pPr>
              <w:widowControl/>
              <w:jc w:val="center"/>
              <w:textAlignment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2</w:t>
            </w:r>
          </w:p>
        </w:tc>
        <w:tc>
          <w:tcPr>
            <w:tcW w:w="429" w:type="pct"/>
            <w:vMerge w:val="continue"/>
            <w:tcBorders>
              <w:left w:val="single" w:color="000000" w:sz="4" w:space="0"/>
              <w:right w:val="single" w:color="000000" w:sz="4" w:space="0"/>
            </w:tcBorders>
            <w:noWrap w:val="0"/>
            <w:vAlign w:val="center"/>
          </w:tcPr>
          <w:p w14:paraId="46B2F7B7">
            <w:pPr>
              <w:jc w:val="center"/>
              <w:rPr>
                <w:rFonts w:hint="eastAsia" w:ascii="仿宋" w:hAnsi="仿宋" w:eastAsia="仿宋" w:cs="仿宋"/>
                <w:color w:val="auto"/>
                <w:sz w:val="24"/>
              </w:rPr>
            </w:pPr>
          </w:p>
        </w:tc>
        <w:tc>
          <w:tcPr>
            <w:tcW w:w="442" w:type="pct"/>
            <w:vMerge w:val="continue"/>
            <w:tcBorders>
              <w:left w:val="single" w:color="000000" w:sz="4" w:space="0"/>
              <w:right w:val="single" w:color="000000" w:sz="4" w:space="0"/>
            </w:tcBorders>
            <w:noWrap w:val="0"/>
            <w:vAlign w:val="center"/>
          </w:tcPr>
          <w:p w14:paraId="343F24D9">
            <w:pPr>
              <w:jc w:val="center"/>
              <w:rPr>
                <w:rFonts w:hint="eastAsia" w:ascii="仿宋" w:hAnsi="仿宋" w:eastAsia="仿宋" w:cs="仿宋"/>
                <w:color w:val="auto"/>
                <w:sz w:val="24"/>
              </w:rPr>
            </w:pPr>
          </w:p>
        </w:tc>
      </w:tr>
      <w:tr w14:paraId="582ECBE0">
        <w:tblPrEx>
          <w:tblCellMar>
            <w:top w:w="0" w:type="dxa"/>
            <w:left w:w="108" w:type="dxa"/>
            <w:bottom w:w="0" w:type="dxa"/>
            <w:right w:w="108" w:type="dxa"/>
          </w:tblCellMar>
        </w:tblPrEx>
        <w:trPr>
          <w:trHeight w:val="468" w:hRule="atLeast"/>
        </w:trPr>
        <w:tc>
          <w:tcPr>
            <w:tcW w:w="652" w:type="pct"/>
            <w:vMerge w:val="continue"/>
            <w:tcBorders>
              <w:left w:val="single" w:color="000000" w:sz="4" w:space="0"/>
              <w:bottom w:val="nil"/>
              <w:right w:val="single" w:color="000000" w:sz="4" w:space="0"/>
            </w:tcBorders>
            <w:noWrap w:val="0"/>
            <w:vAlign w:val="center"/>
          </w:tcPr>
          <w:p w14:paraId="27FDC92B">
            <w:pPr>
              <w:jc w:val="center"/>
            </w:pPr>
          </w:p>
        </w:tc>
        <w:tc>
          <w:tcPr>
            <w:tcW w:w="1047" w:type="pct"/>
            <w:vMerge w:val="continue"/>
            <w:tcBorders>
              <w:left w:val="single" w:color="000000" w:sz="4" w:space="0"/>
              <w:bottom w:val="single" w:color="000000" w:sz="4" w:space="0"/>
              <w:right w:val="single" w:color="000000" w:sz="4" w:space="0"/>
            </w:tcBorders>
            <w:noWrap w:val="0"/>
            <w:vAlign w:val="center"/>
          </w:tcPr>
          <w:p w14:paraId="225F1D3D">
            <w:pPr>
              <w:jc w:val="cente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A34554F">
            <w:pPr>
              <w:jc w:val="both"/>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机构</w:t>
            </w:r>
            <w:r>
              <w:rPr>
                <w:rFonts w:hint="eastAsia" w:ascii="仿宋" w:hAnsi="仿宋" w:eastAsia="仿宋" w:cs="仿宋"/>
                <w:color w:val="auto"/>
                <w:kern w:val="0"/>
                <w:sz w:val="24"/>
                <w:lang w:bidi="ar"/>
              </w:rPr>
              <w:t>在当地的企业管理中获得政府部门表彰奖励</w:t>
            </w:r>
            <w:r>
              <w:rPr>
                <w:rFonts w:hint="eastAsia" w:ascii="仿宋" w:hAnsi="仿宋" w:eastAsia="仿宋" w:cs="仿宋"/>
                <w:color w:val="auto"/>
                <w:kern w:val="0"/>
                <w:sz w:val="24"/>
                <w:lang w:eastAsia="zh-CN" w:bidi="ar"/>
              </w:rPr>
              <w:t>或</w:t>
            </w:r>
            <w:r>
              <w:rPr>
                <w:rFonts w:hint="eastAsia" w:ascii="仿宋" w:hAnsi="仿宋" w:eastAsia="仿宋" w:cs="仿宋"/>
                <w:color w:val="auto"/>
                <w:kern w:val="0"/>
                <w:sz w:val="24"/>
                <w:lang w:val="en-US" w:eastAsia="zh-CN" w:bidi="ar"/>
              </w:rPr>
              <w:t>高管人员</w:t>
            </w:r>
            <w:r>
              <w:rPr>
                <w:rFonts w:hint="eastAsia" w:ascii="仿宋" w:hAnsi="仿宋" w:eastAsia="仿宋" w:cs="仿宋"/>
                <w:color w:val="auto"/>
                <w:kern w:val="0"/>
                <w:sz w:val="24"/>
                <w:lang w:bidi="ar"/>
              </w:rPr>
              <w:t>获得政府部门表彰奖励</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3A1AF05F">
            <w:pPr>
              <w:jc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w:t>
            </w:r>
          </w:p>
        </w:tc>
        <w:tc>
          <w:tcPr>
            <w:tcW w:w="429" w:type="pct"/>
            <w:vMerge w:val="continue"/>
            <w:tcBorders>
              <w:left w:val="single" w:color="000000" w:sz="4" w:space="0"/>
              <w:right w:val="single" w:color="000000" w:sz="4" w:space="0"/>
            </w:tcBorders>
            <w:noWrap w:val="0"/>
            <w:vAlign w:val="center"/>
          </w:tcPr>
          <w:p w14:paraId="670295A2">
            <w:pPr>
              <w:jc w:val="center"/>
              <w:rPr>
                <w:rFonts w:hint="eastAsia" w:ascii="仿宋" w:hAnsi="仿宋" w:eastAsia="仿宋" w:cs="仿宋"/>
                <w:color w:val="auto"/>
                <w:kern w:val="0"/>
                <w:sz w:val="24"/>
                <w:lang w:bidi="ar"/>
              </w:rPr>
            </w:pPr>
          </w:p>
        </w:tc>
        <w:tc>
          <w:tcPr>
            <w:tcW w:w="442" w:type="pct"/>
            <w:vMerge w:val="continue"/>
            <w:tcBorders>
              <w:left w:val="single" w:color="000000" w:sz="4" w:space="0"/>
              <w:right w:val="single" w:color="000000" w:sz="4" w:space="0"/>
            </w:tcBorders>
            <w:noWrap w:val="0"/>
            <w:vAlign w:val="center"/>
          </w:tcPr>
          <w:p w14:paraId="431028C4">
            <w:pPr>
              <w:jc w:val="center"/>
              <w:rPr>
                <w:rFonts w:hint="eastAsia" w:ascii="仿宋" w:hAnsi="仿宋" w:eastAsia="仿宋" w:cs="仿宋"/>
                <w:color w:val="auto"/>
                <w:kern w:val="0"/>
                <w:sz w:val="24"/>
                <w:lang w:bidi="ar"/>
              </w:rPr>
            </w:pPr>
          </w:p>
        </w:tc>
      </w:tr>
      <w:tr w14:paraId="5286A5CB">
        <w:tblPrEx>
          <w:tblCellMar>
            <w:top w:w="0" w:type="dxa"/>
            <w:left w:w="108" w:type="dxa"/>
            <w:bottom w:w="0" w:type="dxa"/>
            <w:right w:w="108" w:type="dxa"/>
          </w:tblCellMar>
        </w:tblPrEx>
        <w:trPr>
          <w:trHeight w:val="459"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26FA21E7">
            <w:pPr>
              <w:jc w:val="center"/>
              <w:rPr>
                <w:rFonts w:hint="eastAsia" w:ascii="仿宋" w:hAnsi="仿宋" w:eastAsia="仿宋" w:cs="仿宋"/>
                <w:b/>
                <w:bCs/>
                <w:color w:val="000000"/>
                <w:sz w:val="24"/>
              </w:rPr>
            </w:pPr>
          </w:p>
        </w:tc>
        <w:tc>
          <w:tcPr>
            <w:tcW w:w="104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5E65571">
            <w:pPr>
              <w:jc w:val="left"/>
              <w:rPr>
                <w:rFonts w:hint="eastAsia" w:ascii="仿宋" w:hAnsi="仿宋" w:eastAsia="仿宋" w:cs="仿宋"/>
                <w:b/>
                <w:bCs/>
                <w:color w:val="000000"/>
                <w:sz w:val="24"/>
              </w:rPr>
            </w:pP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99B9733">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未在获得政府部门表彰奖励</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4FC19F5E">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0</w:t>
            </w:r>
          </w:p>
        </w:tc>
        <w:tc>
          <w:tcPr>
            <w:tcW w:w="429" w:type="pct"/>
            <w:vMerge w:val="continue"/>
            <w:tcBorders>
              <w:left w:val="single" w:color="000000" w:sz="4" w:space="0"/>
              <w:bottom w:val="single" w:color="000000" w:sz="4" w:space="0"/>
              <w:right w:val="single" w:color="000000" w:sz="4" w:space="0"/>
            </w:tcBorders>
            <w:noWrap w:val="0"/>
            <w:vAlign w:val="center"/>
          </w:tcPr>
          <w:p w14:paraId="66ADCAE8">
            <w:pPr>
              <w:jc w:val="center"/>
              <w:rPr>
                <w:rFonts w:hint="eastAsia" w:ascii="仿宋" w:hAnsi="仿宋" w:eastAsia="仿宋" w:cs="仿宋"/>
                <w:color w:val="000000"/>
                <w:sz w:val="24"/>
              </w:rPr>
            </w:pPr>
          </w:p>
        </w:tc>
        <w:tc>
          <w:tcPr>
            <w:tcW w:w="442" w:type="pct"/>
            <w:vMerge w:val="continue"/>
            <w:tcBorders>
              <w:left w:val="single" w:color="000000" w:sz="4" w:space="0"/>
              <w:bottom w:val="single" w:color="000000" w:sz="4" w:space="0"/>
              <w:right w:val="single" w:color="000000" w:sz="4" w:space="0"/>
            </w:tcBorders>
            <w:noWrap w:val="0"/>
            <w:vAlign w:val="center"/>
          </w:tcPr>
          <w:p w14:paraId="577FA718">
            <w:pPr>
              <w:jc w:val="center"/>
              <w:rPr>
                <w:rFonts w:hint="eastAsia" w:ascii="仿宋" w:hAnsi="仿宋" w:eastAsia="仿宋" w:cs="仿宋"/>
                <w:color w:val="000000"/>
                <w:sz w:val="24"/>
              </w:rPr>
            </w:pPr>
          </w:p>
        </w:tc>
      </w:tr>
      <w:tr w14:paraId="3AC6A04A">
        <w:tblPrEx>
          <w:tblCellMar>
            <w:top w:w="0" w:type="dxa"/>
            <w:left w:w="108" w:type="dxa"/>
            <w:bottom w:w="0" w:type="dxa"/>
            <w:right w:w="108" w:type="dxa"/>
          </w:tblCellMar>
        </w:tblPrEx>
        <w:trPr>
          <w:trHeight w:val="579" w:hRule="atLeast"/>
        </w:trPr>
        <w:tc>
          <w:tcPr>
            <w:tcW w:w="652" w:type="pct"/>
            <w:vMerge w:val="continue"/>
            <w:tcBorders>
              <w:top w:val="single" w:color="000000" w:sz="4" w:space="0"/>
              <w:left w:val="single" w:color="000000" w:sz="4" w:space="0"/>
              <w:bottom w:val="nil"/>
              <w:right w:val="single" w:color="000000" w:sz="4" w:space="0"/>
            </w:tcBorders>
            <w:noWrap w:val="0"/>
            <w:vAlign w:val="center"/>
          </w:tcPr>
          <w:p w14:paraId="2AE0C07C">
            <w:pPr>
              <w:jc w:val="center"/>
              <w:rPr>
                <w:rFonts w:hint="eastAsia" w:ascii="仿宋" w:hAnsi="仿宋" w:eastAsia="仿宋" w:cs="仿宋"/>
                <w:b/>
                <w:bCs/>
                <w:color w:val="000000"/>
                <w:sz w:val="24"/>
              </w:rPr>
            </w:pPr>
          </w:p>
        </w:tc>
        <w:tc>
          <w:tcPr>
            <w:tcW w:w="1047" w:type="pct"/>
            <w:tcBorders>
              <w:top w:val="single" w:color="000000" w:sz="4" w:space="0"/>
              <w:left w:val="single" w:color="000000" w:sz="4" w:space="0"/>
              <w:bottom w:val="single" w:color="000000" w:sz="4" w:space="0"/>
              <w:right w:val="single" w:color="000000" w:sz="4" w:space="0"/>
            </w:tcBorders>
            <w:noWrap w:val="0"/>
            <w:vAlign w:val="center"/>
          </w:tcPr>
          <w:p w14:paraId="5E7907F3">
            <w:pPr>
              <w:widowControl/>
              <w:jc w:val="left"/>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w:t>
            </w:r>
            <w:r>
              <w:rPr>
                <w:rStyle w:val="25"/>
                <w:rFonts w:hint="eastAsia" w:ascii="仿宋" w:hAnsi="仿宋" w:eastAsia="仿宋" w:cs="仿宋"/>
                <w:lang w:bidi="ar"/>
              </w:rPr>
              <w:t>5</w:t>
            </w:r>
            <w:r>
              <w:rPr>
                <w:rFonts w:hint="eastAsia" w:ascii="仿宋" w:hAnsi="仿宋" w:eastAsia="仿宋" w:cs="仿宋"/>
                <w:b/>
                <w:bCs/>
                <w:color w:val="000000"/>
                <w:kern w:val="0"/>
                <w:sz w:val="24"/>
                <w:lang w:bidi="ar"/>
              </w:rPr>
              <w:t>）其他情况（</w:t>
            </w:r>
            <w:r>
              <w:rPr>
                <w:rStyle w:val="25"/>
                <w:rFonts w:hint="eastAsia" w:ascii="仿宋" w:hAnsi="仿宋" w:eastAsia="仿宋" w:cs="仿宋"/>
                <w:lang w:bidi="ar"/>
              </w:rPr>
              <w:t>2</w:t>
            </w:r>
            <w:r>
              <w:rPr>
                <w:rFonts w:hint="eastAsia" w:ascii="仿宋" w:hAnsi="仿宋" w:eastAsia="仿宋" w:cs="仿宋"/>
                <w:b/>
                <w:bCs/>
                <w:color w:val="000000"/>
                <w:kern w:val="0"/>
                <w:sz w:val="24"/>
                <w:lang w:bidi="ar"/>
              </w:rPr>
              <w:t>分）</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FACBDD9">
            <w:pPr>
              <w:widowControl/>
              <w:jc w:val="left"/>
              <w:textAlignment w:val="center"/>
              <w:rPr>
                <w:rFonts w:hint="eastAsia" w:ascii="仿宋" w:hAnsi="仿宋" w:eastAsia="仿宋" w:cs="仿宋"/>
                <w:b/>
                <w:bCs/>
                <w:color w:val="000000"/>
                <w:sz w:val="24"/>
              </w:rPr>
            </w:pPr>
            <w:r>
              <w:rPr>
                <w:rFonts w:hint="eastAsia" w:ascii="仿宋" w:hAnsi="仿宋" w:eastAsia="仿宋" w:cs="仿宋"/>
                <w:color w:val="000000"/>
                <w:kern w:val="0"/>
                <w:sz w:val="24"/>
                <w:lang w:bidi="ar"/>
              </w:rPr>
              <w:t>承办带公益性质规划项目，组织派驻乡村规划师等其他反映机构行业及社会公众形象的加分事项，有一项加1分，最高加至2分。</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0F9426F0">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429" w:type="pct"/>
            <w:tcBorders>
              <w:top w:val="single" w:color="000000" w:sz="4" w:space="0"/>
              <w:left w:val="single" w:color="000000" w:sz="4" w:space="0"/>
              <w:bottom w:val="single" w:color="000000" w:sz="4" w:space="0"/>
              <w:right w:val="single" w:color="000000" w:sz="4" w:space="0"/>
            </w:tcBorders>
            <w:noWrap w:val="0"/>
            <w:vAlign w:val="center"/>
          </w:tcPr>
          <w:p w14:paraId="7883EEB1">
            <w:pPr>
              <w:jc w:val="center"/>
              <w:rPr>
                <w:rFonts w:hint="eastAsia" w:ascii="仿宋" w:hAnsi="仿宋" w:eastAsia="仿宋" w:cs="仿宋"/>
                <w:color w:val="000000"/>
                <w:sz w:val="24"/>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5B08CA4F">
            <w:pPr>
              <w:jc w:val="center"/>
              <w:rPr>
                <w:rFonts w:hint="eastAsia" w:ascii="仿宋" w:hAnsi="仿宋" w:eastAsia="仿宋" w:cs="仿宋"/>
                <w:color w:val="000000"/>
                <w:sz w:val="24"/>
              </w:rPr>
            </w:pPr>
          </w:p>
        </w:tc>
      </w:tr>
      <w:tr w14:paraId="37ABE509">
        <w:tblPrEx>
          <w:tblCellMar>
            <w:top w:w="0" w:type="dxa"/>
            <w:left w:w="108" w:type="dxa"/>
            <w:bottom w:w="0" w:type="dxa"/>
            <w:right w:w="108" w:type="dxa"/>
          </w:tblCellMar>
        </w:tblPrEx>
        <w:trPr>
          <w:trHeight w:val="1710" w:hRule="atLeast"/>
        </w:trPr>
        <w:tc>
          <w:tcPr>
            <w:tcW w:w="5000" w:type="pct"/>
            <w:gridSpan w:val="6"/>
            <w:tcBorders>
              <w:top w:val="single" w:color="000000" w:sz="4" w:space="0"/>
              <w:left w:val="nil"/>
              <w:bottom w:val="nil"/>
              <w:right w:val="nil"/>
            </w:tcBorders>
            <w:noWrap w:val="0"/>
            <w:vAlign w:val="center"/>
          </w:tcPr>
          <w:p w14:paraId="0AD7FB75">
            <w:pPr>
              <w:widowControl/>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 xml:space="preserve">注： </w:t>
            </w:r>
            <w:r>
              <w:rPr>
                <w:rFonts w:hint="eastAsia" w:ascii="仿宋" w:hAnsi="仿宋" w:eastAsia="仿宋" w:cs="仿宋"/>
                <w:color w:val="000000"/>
                <w:kern w:val="0"/>
                <w:sz w:val="22"/>
                <w:szCs w:val="22"/>
                <w:lang w:val="en-US" w:eastAsia="zh-CN" w:bidi="ar"/>
              </w:rPr>
              <w:t xml:space="preserve"> </w:t>
            </w:r>
            <w:r>
              <w:rPr>
                <w:rFonts w:hint="eastAsia" w:ascii="仿宋" w:hAnsi="仿宋" w:eastAsia="仿宋" w:cs="仿宋"/>
                <w:color w:val="000000"/>
                <w:kern w:val="0"/>
                <w:sz w:val="22"/>
                <w:szCs w:val="22"/>
                <w:lang w:bidi="ar"/>
              </w:rPr>
              <w:t xml:space="preserve">1、以上各评价指标根据机构自评得分情况，均需提供与之对应的证明材料； </w:t>
            </w:r>
          </w:p>
          <w:p w14:paraId="22151847">
            <w:pPr>
              <w:widowControl/>
              <w:ind w:firstLine="660" w:firstLineChars="300"/>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2、“业主满意度调查”，机构提交两年度验收完成项目</w:t>
            </w:r>
            <w:r>
              <w:rPr>
                <w:rFonts w:ascii="仿宋_GB2312" w:hAnsi="Verdana,ˎ̥" w:eastAsia="仿宋_GB2312"/>
                <w:color w:val="000000"/>
                <w:szCs w:val="21"/>
              </w:rPr>
              <w:t>业主满意度反馈表</w:t>
            </w:r>
            <w:r>
              <w:rPr>
                <w:rFonts w:hint="eastAsia" w:ascii="仿宋" w:hAnsi="仿宋" w:eastAsia="仿宋" w:cs="仿宋"/>
                <w:color w:val="000000"/>
                <w:kern w:val="0"/>
                <w:sz w:val="22"/>
                <w:szCs w:val="22"/>
                <w:lang w:bidi="ar"/>
              </w:rPr>
              <w:t>，学会按一定比例对编制规划业主单位进行满意度调查，</w:t>
            </w:r>
            <w:r>
              <w:rPr>
                <w:rFonts w:hint="eastAsia" w:ascii="仿宋" w:hAnsi="仿宋" w:eastAsia="仿宋" w:cs="仿宋"/>
                <w:color w:val="000000"/>
                <w:kern w:val="0"/>
                <w:sz w:val="22"/>
                <w:szCs w:val="22"/>
                <w:lang w:eastAsia="zh-CN" w:bidi="ar"/>
              </w:rPr>
              <w:t>根据</w:t>
            </w:r>
            <w:r>
              <w:rPr>
                <w:rFonts w:hint="eastAsia" w:ascii="仿宋" w:hAnsi="仿宋" w:eastAsia="仿宋" w:cs="仿宋"/>
                <w:color w:val="000000"/>
                <w:kern w:val="0"/>
                <w:sz w:val="22"/>
                <w:szCs w:val="22"/>
                <w:lang w:bidi="ar"/>
              </w:rPr>
              <w:t>调查结果给予核定分值</w:t>
            </w:r>
            <w:r>
              <w:rPr>
                <w:rFonts w:hint="eastAsia" w:ascii="仿宋" w:hAnsi="仿宋" w:eastAsia="仿宋" w:cs="仿宋"/>
                <w:color w:val="000000"/>
                <w:kern w:val="0"/>
                <w:sz w:val="22"/>
                <w:szCs w:val="22"/>
                <w:lang w:eastAsia="zh-CN" w:bidi="ar"/>
              </w:rPr>
              <w:t>；</w:t>
            </w:r>
            <w:r>
              <w:rPr>
                <w:rFonts w:hint="eastAsia" w:ascii="仿宋" w:hAnsi="仿宋" w:eastAsia="仿宋" w:cs="仿宋"/>
                <w:color w:val="000000"/>
                <w:kern w:val="0"/>
                <w:sz w:val="22"/>
                <w:szCs w:val="22"/>
                <w:lang w:bidi="ar"/>
              </w:rPr>
              <w:t xml:space="preserve"> </w:t>
            </w:r>
          </w:p>
          <w:p w14:paraId="738DB988">
            <w:pPr>
              <w:widowControl/>
              <w:numPr>
                <w:ilvl w:val="0"/>
                <w:numId w:val="0"/>
              </w:numPr>
              <w:ind w:firstLine="660" w:firstLineChars="300"/>
              <w:jc w:val="left"/>
              <w:textAlignment w:val="center"/>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val="en-US" w:eastAsia="zh-CN" w:bidi="ar"/>
              </w:rPr>
              <w:t>3、提供的荣誉、获奖</w:t>
            </w:r>
            <w:r>
              <w:rPr>
                <w:rFonts w:hint="eastAsia" w:ascii="仿宋" w:hAnsi="仿宋" w:eastAsia="仿宋" w:cs="仿宋"/>
                <w:color w:val="auto"/>
                <w:kern w:val="0"/>
                <w:sz w:val="22"/>
                <w:szCs w:val="22"/>
                <w:lang w:bidi="ar"/>
              </w:rPr>
              <w:t>材料</w:t>
            </w:r>
            <w:r>
              <w:rPr>
                <w:rFonts w:hint="eastAsia" w:ascii="仿宋" w:hAnsi="仿宋" w:eastAsia="仿宋" w:cs="仿宋"/>
                <w:color w:val="auto"/>
                <w:kern w:val="0"/>
                <w:sz w:val="22"/>
                <w:szCs w:val="22"/>
                <w:lang w:val="en-US" w:eastAsia="zh-CN" w:bidi="ar"/>
              </w:rPr>
              <w:t>应为近2个年度内取得</w:t>
            </w:r>
            <w:r>
              <w:rPr>
                <w:rFonts w:hint="eastAsia" w:ascii="仿宋" w:hAnsi="仿宋" w:eastAsia="仿宋" w:cs="仿宋"/>
                <w:color w:val="auto"/>
                <w:kern w:val="0"/>
                <w:sz w:val="22"/>
                <w:szCs w:val="22"/>
                <w:lang w:bidi="ar"/>
              </w:rPr>
              <w:t>；</w:t>
            </w:r>
          </w:p>
          <w:p w14:paraId="17C1CE66">
            <w:pPr>
              <w:widowControl/>
              <w:numPr>
                <w:ilvl w:val="0"/>
                <w:numId w:val="0"/>
              </w:numPr>
              <w:ind w:firstLine="660" w:firstLineChars="300"/>
              <w:jc w:val="left"/>
              <w:textAlignment w:val="center"/>
              <w:rPr>
                <w:rFonts w:hint="default" w:ascii="仿宋" w:hAnsi="仿宋" w:eastAsia="仿宋" w:cs="仿宋"/>
                <w:color w:val="auto"/>
                <w:kern w:val="0"/>
                <w:sz w:val="22"/>
                <w:szCs w:val="22"/>
                <w:lang w:val="en-US" w:bidi="ar"/>
              </w:rPr>
            </w:pPr>
            <w:r>
              <w:rPr>
                <w:rFonts w:hint="eastAsia" w:ascii="仿宋" w:hAnsi="仿宋" w:eastAsia="仿宋" w:cs="仿宋"/>
                <w:color w:val="auto"/>
                <w:kern w:val="0"/>
                <w:sz w:val="22"/>
                <w:szCs w:val="22"/>
                <w:lang w:val="en-US" w:eastAsia="zh-CN" w:bidi="ar"/>
              </w:rPr>
              <w:t>4、提供企业信用等级证书（3.1.3）时，应同时提供发证机构相应资质证明或者备案证明；</w:t>
            </w:r>
          </w:p>
          <w:p w14:paraId="79DEA934">
            <w:pPr>
              <w:widowControl/>
              <w:numPr>
                <w:ilvl w:val="0"/>
                <w:numId w:val="0"/>
              </w:numPr>
              <w:ind w:firstLine="660" w:firstLineChars="300"/>
              <w:jc w:val="left"/>
              <w:textAlignment w:val="center"/>
              <w:rPr>
                <w:rFonts w:hint="eastAsia" w:ascii="仿宋" w:hAnsi="仿宋" w:eastAsia="仿宋" w:cs="仿宋"/>
                <w:color w:val="000000"/>
                <w:sz w:val="22"/>
                <w:szCs w:val="22"/>
                <w:lang w:eastAsia="zh-CN"/>
              </w:rPr>
            </w:pPr>
            <w:r>
              <w:rPr>
                <w:rFonts w:hint="eastAsia" w:ascii="仿宋" w:hAnsi="仿宋" w:eastAsia="仿宋" w:cs="仿宋"/>
                <w:color w:val="auto"/>
                <w:kern w:val="0"/>
                <w:sz w:val="22"/>
                <w:szCs w:val="22"/>
                <w:lang w:val="en-US" w:eastAsia="zh-CN" w:bidi="ar"/>
              </w:rPr>
              <w:t>5</w:t>
            </w:r>
            <w:r>
              <w:rPr>
                <w:rFonts w:hint="eastAsia" w:ascii="仿宋" w:hAnsi="仿宋" w:eastAsia="仿宋" w:cs="仿宋"/>
                <w:color w:val="auto"/>
                <w:kern w:val="0"/>
                <w:sz w:val="22"/>
                <w:szCs w:val="22"/>
                <w:lang w:bidi="ar"/>
              </w:rPr>
              <w:t>、</w:t>
            </w:r>
            <w:r>
              <w:rPr>
                <w:rFonts w:hint="eastAsia" w:ascii="仿宋" w:hAnsi="仿宋" w:eastAsia="仿宋" w:cs="仿宋"/>
                <w:color w:val="auto"/>
                <w:kern w:val="0"/>
                <w:sz w:val="22"/>
                <w:szCs w:val="22"/>
                <w:lang w:val="en-US" w:eastAsia="zh-CN" w:bidi="ar"/>
              </w:rPr>
              <w:t>连续2个年度财务亏损的，需下降一个级别</w:t>
            </w:r>
            <w:r>
              <w:rPr>
                <w:rFonts w:hint="eastAsia" w:ascii="仿宋" w:hAnsi="仿宋" w:eastAsia="仿宋" w:cs="仿宋"/>
                <w:color w:val="auto"/>
                <w:kern w:val="0"/>
                <w:sz w:val="22"/>
                <w:szCs w:val="22"/>
                <w:lang w:eastAsia="zh-CN" w:bidi="ar"/>
              </w:rPr>
              <w:t>。</w:t>
            </w:r>
          </w:p>
        </w:tc>
      </w:tr>
    </w:tbl>
    <w:p w14:paraId="0DE6CADC"/>
    <w:p w14:paraId="693F72D1">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540" w:lineRule="exact"/>
        <w:ind w:right="0" w:rightChars="0"/>
        <w:jc w:val="center"/>
        <w:textAlignment w:val="auto"/>
        <w:rPr>
          <w:rFonts w:hint="default" w:ascii="Times New Roman" w:hAnsi="Times New Roman" w:eastAsia="仿宋" w:cs="Times New Roman"/>
          <w:snapToGrid w:val="0"/>
          <w:color w:val="auto"/>
          <w:kern w:val="0"/>
          <w:sz w:val="32"/>
          <w:szCs w:val="32"/>
          <w:lang w:val="en-US" w:eastAsia="zh-CN"/>
        </w:rPr>
      </w:pPr>
      <w:bookmarkStart w:id="0" w:name="_GoBack"/>
      <w:bookmarkEnd w:id="0"/>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1" w:fontKey="{90221C74-E0D1-4E0C-ACEA-13F44AF0852A}"/>
  </w:font>
  <w:font w:name="仿宋">
    <w:panose1 w:val="02010609060101010101"/>
    <w:charset w:val="86"/>
    <w:family w:val="auto"/>
    <w:pitch w:val="default"/>
    <w:sig w:usb0="800002BF" w:usb1="38CF7CFA" w:usb2="00000016" w:usb3="00000000" w:csb0="00040001" w:csb1="00000000"/>
    <w:embedRegular r:id="rId2" w:fontKey="{DF66486A-3FBA-4A95-BB59-334CEC87CFC4}"/>
  </w:font>
  <w:font w:name="华文中宋">
    <w:panose1 w:val="02010600040101010101"/>
    <w:charset w:val="86"/>
    <w:family w:val="auto"/>
    <w:pitch w:val="default"/>
    <w:sig w:usb0="00000287" w:usb1="080F0000" w:usb2="00000000" w:usb3="00000000" w:csb0="0004009F" w:csb1="DFD70000"/>
  </w:font>
  <w:font w:name="方正小标宋简体">
    <w:altName w:val="黑体"/>
    <w:panose1 w:val="02010601030101010101"/>
    <w:charset w:val="86"/>
    <w:family w:val="auto"/>
    <w:pitch w:val="default"/>
    <w:sig w:usb0="00000000" w:usb1="00000000" w:usb2="00000000" w:usb3="00000000" w:csb0="00040000" w:csb1="00000000"/>
  </w:font>
  <w:font w:name="Verdana,ˎ̥">
    <w:altName w:val="Times New Roman"/>
    <w:panose1 w:val="00000000000000000000"/>
    <w:charset w:val="00"/>
    <w:family w:val="roman"/>
    <w:pitch w:val="default"/>
    <w:sig w:usb0="00000000" w:usb1="00000000" w:usb2="00000000" w:usb3="00000000" w:csb0="00040001" w:csb1="00000000"/>
    <w:embedRegular r:id="rId3" w:fontKey="{089E24D4-3FBF-4927-8565-C236358BC07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zMGI0M2E0MWQzYWYzNjFjOWFmNzg0NjU0MmI4YTcifQ=="/>
    <w:docVar w:name="KSO_WPS_MARK_KEY" w:val="1c233124-6ef1-4d7c-9b50-116f4a98552d"/>
  </w:docVars>
  <w:rsids>
    <w:rsidRoot w:val="00E05CAB"/>
    <w:rsid w:val="000324A3"/>
    <w:rsid w:val="000541FB"/>
    <w:rsid w:val="00075276"/>
    <w:rsid w:val="00077C98"/>
    <w:rsid w:val="00090AC8"/>
    <w:rsid w:val="00093DFA"/>
    <w:rsid w:val="000A1629"/>
    <w:rsid w:val="000D0E53"/>
    <w:rsid w:val="000F2B96"/>
    <w:rsid w:val="00152689"/>
    <w:rsid w:val="00153F6B"/>
    <w:rsid w:val="00186DF0"/>
    <w:rsid w:val="00195485"/>
    <w:rsid w:val="001D3FB1"/>
    <w:rsid w:val="001D4C8E"/>
    <w:rsid w:val="001F0DEA"/>
    <w:rsid w:val="002702F8"/>
    <w:rsid w:val="00285005"/>
    <w:rsid w:val="002E3493"/>
    <w:rsid w:val="002F2649"/>
    <w:rsid w:val="002F5C03"/>
    <w:rsid w:val="00304A48"/>
    <w:rsid w:val="00334F35"/>
    <w:rsid w:val="00344A05"/>
    <w:rsid w:val="00355433"/>
    <w:rsid w:val="003654FC"/>
    <w:rsid w:val="003A0A7E"/>
    <w:rsid w:val="003B7A15"/>
    <w:rsid w:val="003C40B0"/>
    <w:rsid w:val="003D76B9"/>
    <w:rsid w:val="0040186E"/>
    <w:rsid w:val="00426E91"/>
    <w:rsid w:val="00433A29"/>
    <w:rsid w:val="00435D38"/>
    <w:rsid w:val="00451C46"/>
    <w:rsid w:val="00456424"/>
    <w:rsid w:val="00476018"/>
    <w:rsid w:val="00483446"/>
    <w:rsid w:val="00495C1C"/>
    <w:rsid w:val="004B038A"/>
    <w:rsid w:val="004C504D"/>
    <w:rsid w:val="004D3698"/>
    <w:rsid w:val="004F007B"/>
    <w:rsid w:val="005062CC"/>
    <w:rsid w:val="00507483"/>
    <w:rsid w:val="00526AAA"/>
    <w:rsid w:val="00526E8A"/>
    <w:rsid w:val="00584087"/>
    <w:rsid w:val="005B60E8"/>
    <w:rsid w:val="005D6AC8"/>
    <w:rsid w:val="005D7EC6"/>
    <w:rsid w:val="005E137C"/>
    <w:rsid w:val="005E4E07"/>
    <w:rsid w:val="0062152A"/>
    <w:rsid w:val="00643056"/>
    <w:rsid w:val="0069357B"/>
    <w:rsid w:val="00697DB3"/>
    <w:rsid w:val="006F74E4"/>
    <w:rsid w:val="0070178D"/>
    <w:rsid w:val="00724D6C"/>
    <w:rsid w:val="00761610"/>
    <w:rsid w:val="00781CD8"/>
    <w:rsid w:val="007929B0"/>
    <w:rsid w:val="007D7AC8"/>
    <w:rsid w:val="007E0000"/>
    <w:rsid w:val="00840170"/>
    <w:rsid w:val="00855743"/>
    <w:rsid w:val="0087493D"/>
    <w:rsid w:val="00877A57"/>
    <w:rsid w:val="00892DB6"/>
    <w:rsid w:val="0089647C"/>
    <w:rsid w:val="008C19D3"/>
    <w:rsid w:val="00914DF5"/>
    <w:rsid w:val="009205B6"/>
    <w:rsid w:val="009479A9"/>
    <w:rsid w:val="00964E97"/>
    <w:rsid w:val="009A54BD"/>
    <w:rsid w:val="009A7157"/>
    <w:rsid w:val="009D328A"/>
    <w:rsid w:val="009D601D"/>
    <w:rsid w:val="009E14EF"/>
    <w:rsid w:val="009E2BA3"/>
    <w:rsid w:val="00A13D42"/>
    <w:rsid w:val="00A144CD"/>
    <w:rsid w:val="00A66766"/>
    <w:rsid w:val="00A72B1D"/>
    <w:rsid w:val="00AA71C1"/>
    <w:rsid w:val="00AC3540"/>
    <w:rsid w:val="00AD1BD9"/>
    <w:rsid w:val="00B0323B"/>
    <w:rsid w:val="00B1588A"/>
    <w:rsid w:val="00B22C82"/>
    <w:rsid w:val="00B54ECB"/>
    <w:rsid w:val="00B95D9A"/>
    <w:rsid w:val="00BC627A"/>
    <w:rsid w:val="00BD751A"/>
    <w:rsid w:val="00BE1EB7"/>
    <w:rsid w:val="00BE22F0"/>
    <w:rsid w:val="00C073EE"/>
    <w:rsid w:val="00C102E3"/>
    <w:rsid w:val="00C248A8"/>
    <w:rsid w:val="00C351DD"/>
    <w:rsid w:val="00C35C2D"/>
    <w:rsid w:val="00C713AD"/>
    <w:rsid w:val="00CD2C67"/>
    <w:rsid w:val="00CD3979"/>
    <w:rsid w:val="00CF692B"/>
    <w:rsid w:val="00CF7A3F"/>
    <w:rsid w:val="00D02041"/>
    <w:rsid w:val="00D07332"/>
    <w:rsid w:val="00D10CCB"/>
    <w:rsid w:val="00D17F26"/>
    <w:rsid w:val="00D22E45"/>
    <w:rsid w:val="00D42398"/>
    <w:rsid w:val="00D514A7"/>
    <w:rsid w:val="00D562B8"/>
    <w:rsid w:val="00D6786E"/>
    <w:rsid w:val="00DD42F2"/>
    <w:rsid w:val="00DF3B52"/>
    <w:rsid w:val="00E05804"/>
    <w:rsid w:val="00E05CAB"/>
    <w:rsid w:val="00E618ED"/>
    <w:rsid w:val="00EA228C"/>
    <w:rsid w:val="00ED238F"/>
    <w:rsid w:val="00F00F83"/>
    <w:rsid w:val="00F26F70"/>
    <w:rsid w:val="00F5316C"/>
    <w:rsid w:val="00FB0A6E"/>
    <w:rsid w:val="00FB34BA"/>
    <w:rsid w:val="00FC73C1"/>
    <w:rsid w:val="00FD680E"/>
    <w:rsid w:val="00FE4F66"/>
    <w:rsid w:val="00FF7C1E"/>
    <w:rsid w:val="01325D47"/>
    <w:rsid w:val="014668D1"/>
    <w:rsid w:val="01812F9E"/>
    <w:rsid w:val="01B91AF2"/>
    <w:rsid w:val="01ED7869"/>
    <w:rsid w:val="02170ECD"/>
    <w:rsid w:val="024B49EE"/>
    <w:rsid w:val="025D784C"/>
    <w:rsid w:val="026B62B5"/>
    <w:rsid w:val="02724DD8"/>
    <w:rsid w:val="028B36A9"/>
    <w:rsid w:val="03435D32"/>
    <w:rsid w:val="035C5D2F"/>
    <w:rsid w:val="04273F6B"/>
    <w:rsid w:val="04B40842"/>
    <w:rsid w:val="052B4CCF"/>
    <w:rsid w:val="05520B2E"/>
    <w:rsid w:val="058327E6"/>
    <w:rsid w:val="05A444FA"/>
    <w:rsid w:val="06397B31"/>
    <w:rsid w:val="06D849E3"/>
    <w:rsid w:val="06EF2C10"/>
    <w:rsid w:val="07201CA4"/>
    <w:rsid w:val="075C0740"/>
    <w:rsid w:val="07A22026"/>
    <w:rsid w:val="07BF21A8"/>
    <w:rsid w:val="0821176C"/>
    <w:rsid w:val="08E20EAB"/>
    <w:rsid w:val="0A825F55"/>
    <w:rsid w:val="0AB45610"/>
    <w:rsid w:val="0B183BE6"/>
    <w:rsid w:val="0B2330F7"/>
    <w:rsid w:val="0B3502D0"/>
    <w:rsid w:val="0B4D401F"/>
    <w:rsid w:val="0C7E4E18"/>
    <w:rsid w:val="0C91420E"/>
    <w:rsid w:val="0C9E222B"/>
    <w:rsid w:val="0CDF1CC9"/>
    <w:rsid w:val="0D2845AC"/>
    <w:rsid w:val="0D5B578A"/>
    <w:rsid w:val="0D933DFA"/>
    <w:rsid w:val="0DCF60D4"/>
    <w:rsid w:val="0E093D0B"/>
    <w:rsid w:val="0E8F0859"/>
    <w:rsid w:val="0F5F63E4"/>
    <w:rsid w:val="0F971DDD"/>
    <w:rsid w:val="0FAB2845"/>
    <w:rsid w:val="0FEE3E24"/>
    <w:rsid w:val="100C0ADE"/>
    <w:rsid w:val="103905D2"/>
    <w:rsid w:val="10815AFB"/>
    <w:rsid w:val="10B800D8"/>
    <w:rsid w:val="10DC60A8"/>
    <w:rsid w:val="114B0ACA"/>
    <w:rsid w:val="123D4EFA"/>
    <w:rsid w:val="12A9466A"/>
    <w:rsid w:val="12DC0574"/>
    <w:rsid w:val="12DE1308"/>
    <w:rsid w:val="12F470C0"/>
    <w:rsid w:val="13A1029F"/>
    <w:rsid w:val="13C96497"/>
    <w:rsid w:val="13D75DD0"/>
    <w:rsid w:val="13FC4884"/>
    <w:rsid w:val="147E346B"/>
    <w:rsid w:val="14A96FD1"/>
    <w:rsid w:val="15811BF7"/>
    <w:rsid w:val="15CF3A74"/>
    <w:rsid w:val="165D51C1"/>
    <w:rsid w:val="16B24745"/>
    <w:rsid w:val="17C214C3"/>
    <w:rsid w:val="17DA139D"/>
    <w:rsid w:val="17FC6E09"/>
    <w:rsid w:val="184F6DD7"/>
    <w:rsid w:val="18593F00"/>
    <w:rsid w:val="18890233"/>
    <w:rsid w:val="18A43601"/>
    <w:rsid w:val="18AF0E35"/>
    <w:rsid w:val="18B762EE"/>
    <w:rsid w:val="18C4126B"/>
    <w:rsid w:val="18D314AE"/>
    <w:rsid w:val="18FB2B24"/>
    <w:rsid w:val="19556040"/>
    <w:rsid w:val="198379BC"/>
    <w:rsid w:val="1A122559"/>
    <w:rsid w:val="1AA01665"/>
    <w:rsid w:val="1ACC4909"/>
    <w:rsid w:val="1AE06AC1"/>
    <w:rsid w:val="1B480CA0"/>
    <w:rsid w:val="1B905D4D"/>
    <w:rsid w:val="1BE93853"/>
    <w:rsid w:val="1C206F21"/>
    <w:rsid w:val="1C58080E"/>
    <w:rsid w:val="1C90090F"/>
    <w:rsid w:val="1CDE19A4"/>
    <w:rsid w:val="1CFE2D4A"/>
    <w:rsid w:val="1D823503"/>
    <w:rsid w:val="1DD6512F"/>
    <w:rsid w:val="1DD712AB"/>
    <w:rsid w:val="1E262080"/>
    <w:rsid w:val="1E537002"/>
    <w:rsid w:val="1E617999"/>
    <w:rsid w:val="1E8F6388"/>
    <w:rsid w:val="1EB42A5C"/>
    <w:rsid w:val="1EF736F4"/>
    <w:rsid w:val="1FD245EA"/>
    <w:rsid w:val="1FFB78E1"/>
    <w:rsid w:val="204678D0"/>
    <w:rsid w:val="207D2991"/>
    <w:rsid w:val="208C5910"/>
    <w:rsid w:val="211C3922"/>
    <w:rsid w:val="2129610F"/>
    <w:rsid w:val="21735827"/>
    <w:rsid w:val="21C941A4"/>
    <w:rsid w:val="22023380"/>
    <w:rsid w:val="221219A7"/>
    <w:rsid w:val="22662521"/>
    <w:rsid w:val="22D236F9"/>
    <w:rsid w:val="22E409E6"/>
    <w:rsid w:val="235A75A6"/>
    <w:rsid w:val="235C422B"/>
    <w:rsid w:val="23635839"/>
    <w:rsid w:val="24D16D26"/>
    <w:rsid w:val="24F458C5"/>
    <w:rsid w:val="25714C90"/>
    <w:rsid w:val="25FE5CBA"/>
    <w:rsid w:val="266A1AB5"/>
    <w:rsid w:val="266A2317"/>
    <w:rsid w:val="26A24630"/>
    <w:rsid w:val="26B709A7"/>
    <w:rsid w:val="270C62B7"/>
    <w:rsid w:val="2728080D"/>
    <w:rsid w:val="27B568E6"/>
    <w:rsid w:val="27CC69B6"/>
    <w:rsid w:val="27E055A6"/>
    <w:rsid w:val="282F39C3"/>
    <w:rsid w:val="2835176C"/>
    <w:rsid w:val="284B775B"/>
    <w:rsid w:val="28634B22"/>
    <w:rsid w:val="286F30C5"/>
    <w:rsid w:val="28D160C7"/>
    <w:rsid w:val="28D73D10"/>
    <w:rsid w:val="28FB5239"/>
    <w:rsid w:val="293E7105"/>
    <w:rsid w:val="29696D39"/>
    <w:rsid w:val="29A5585B"/>
    <w:rsid w:val="29BB1161"/>
    <w:rsid w:val="29E07CD0"/>
    <w:rsid w:val="29E22DAC"/>
    <w:rsid w:val="2ACA694F"/>
    <w:rsid w:val="2AFE36A3"/>
    <w:rsid w:val="2B0D330A"/>
    <w:rsid w:val="2B383331"/>
    <w:rsid w:val="2B475CD4"/>
    <w:rsid w:val="2B7A35EF"/>
    <w:rsid w:val="2BB20DAA"/>
    <w:rsid w:val="2BB43EC3"/>
    <w:rsid w:val="2BF10171"/>
    <w:rsid w:val="2BF65216"/>
    <w:rsid w:val="2D771BE5"/>
    <w:rsid w:val="2D792CC8"/>
    <w:rsid w:val="2E3A2E2F"/>
    <w:rsid w:val="2E852ACB"/>
    <w:rsid w:val="2F212B1B"/>
    <w:rsid w:val="2F5B47C1"/>
    <w:rsid w:val="2F7A6E6B"/>
    <w:rsid w:val="2FAF76EB"/>
    <w:rsid w:val="3011688D"/>
    <w:rsid w:val="306229E0"/>
    <w:rsid w:val="30675806"/>
    <w:rsid w:val="309D7773"/>
    <w:rsid w:val="30FC7BBC"/>
    <w:rsid w:val="31137FA1"/>
    <w:rsid w:val="31547EA0"/>
    <w:rsid w:val="3159659D"/>
    <w:rsid w:val="31846B6B"/>
    <w:rsid w:val="318D2320"/>
    <w:rsid w:val="31A901CB"/>
    <w:rsid w:val="31D96791"/>
    <w:rsid w:val="31ED79F1"/>
    <w:rsid w:val="32107DE6"/>
    <w:rsid w:val="328A67AE"/>
    <w:rsid w:val="32AC0031"/>
    <w:rsid w:val="33221195"/>
    <w:rsid w:val="33457350"/>
    <w:rsid w:val="33657C9F"/>
    <w:rsid w:val="33713745"/>
    <w:rsid w:val="33BA60E3"/>
    <w:rsid w:val="341D30DD"/>
    <w:rsid w:val="34270D54"/>
    <w:rsid w:val="34332D75"/>
    <w:rsid w:val="349C315B"/>
    <w:rsid w:val="35504B7B"/>
    <w:rsid w:val="36025DBA"/>
    <w:rsid w:val="365C51C1"/>
    <w:rsid w:val="36902619"/>
    <w:rsid w:val="369F48B0"/>
    <w:rsid w:val="36E25EC3"/>
    <w:rsid w:val="36F445B4"/>
    <w:rsid w:val="37211CD1"/>
    <w:rsid w:val="37703DA7"/>
    <w:rsid w:val="3773327B"/>
    <w:rsid w:val="37E22DB7"/>
    <w:rsid w:val="37F12E68"/>
    <w:rsid w:val="37F40900"/>
    <w:rsid w:val="38467A15"/>
    <w:rsid w:val="385D312F"/>
    <w:rsid w:val="38EA5264"/>
    <w:rsid w:val="391639DD"/>
    <w:rsid w:val="39385333"/>
    <w:rsid w:val="395060CD"/>
    <w:rsid w:val="3ACE655D"/>
    <w:rsid w:val="3AE605A1"/>
    <w:rsid w:val="3B194ED4"/>
    <w:rsid w:val="3B1D1578"/>
    <w:rsid w:val="3B4E14F1"/>
    <w:rsid w:val="3B6E70E8"/>
    <w:rsid w:val="3B7B2480"/>
    <w:rsid w:val="3BB51ECF"/>
    <w:rsid w:val="3BCE4F14"/>
    <w:rsid w:val="3C1E230C"/>
    <w:rsid w:val="3C20285B"/>
    <w:rsid w:val="3C4452EA"/>
    <w:rsid w:val="3C55011D"/>
    <w:rsid w:val="3CB75A2A"/>
    <w:rsid w:val="3CC472EB"/>
    <w:rsid w:val="3CCE4CEF"/>
    <w:rsid w:val="3D11193F"/>
    <w:rsid w:val="3D665012"/>
    <w:rsid w:val="3D6D7B5D"/>
    <w:rsid w:val="3D9B7F3D"/>
    <w:rsid w:val="3EF913BF"/>
    <w:rsid w:val="3FB3475F"/>
    <w:rsid w:val="3FC11E4D"/>
    <w:rsid w:val="3FE22CF3"/>
    <w:rsid w:val="402B6638"/>
    <w:rsid w:val="402F4817"/>
    <w:rsid w:val="40374E0C"/>
    <w:rsid w:val="40470C89"/>
    <w:rsid w:val="40532169"/>
    <w:rsid w:val="408F27F7"/>
    <w:rsid w:val="409C2AA1"/>
    <w:rsid w:val="40AE6B9E"/>
    <w:rsid w:val="412C649E"/>
    <w:rsid w:val="41445FE3"/>
    <w:rsid w:val="41E65BFE"/>
    <w:rsid w:val="427121CF"/>
    <w:rsid w:val="42CB73F7"/>
    <w:rsid w:val="43072B7B"/>
    <w:rsid w:val="434C6D6A"/>
    <w:rsid w:val="434D57AE"/>
    <w:rsid w:val="438908EF"/>
    <w:rsid w:val="440D280E"/>
    <w:rsid w:val="441F7EFA"/>
    <w:rsid w:val="443F7DC2"/>
    <w:rsid w:val="44941556"/>
    <w:rsid w:val="44DB04CA"/>
    <w:rsid w:val="45045FF5"/>
    <w:rsid w:val="45703B7B"/>
    <w:rsid w:val="45A809BE"/>
    <w:rsid w:val="462406C2"/>
    <w:rsid w:val="465106BB"/>
    <w:rsid w:val="465E6EC6"/>
    <w:rsid w:val="46797302"/>
    <w:rsid w:val="46EE5CB4"/>
    <w:rsid w:val="471F00E5"/>
    <w:rsid w:val="474C24F4"/>
    <w:rsid w:val="477C3D7B"/>
    <w:rsid w:val="47937187"/>
    <w:rsid w:val="479B1BCB"/>
    <w:rsid w:val="47B96B5E"/>
    <w:rsid w:val="47FD7369"/>
    <w:rsid w:val="48201395"/>
    <w:rsid w:val="48A56114"/>
    <w:rsid w:val="48CD312B"/>
    <w:rsid w:val="48D632A3"/>
    <w:rsid w:val="48DF045D"/>
    <w:rsid w:val="48EF310D"/>
    <w:rsid w:val="490E4EED"/>
    <w:rsid w:val="496D3E50"/>
    <w:rsid w:val="49B44BA4"/>
    <w:rsid w:val="4A230DD9"/>
    <w:rsid w:val="4A3F5E22"/>
    <w:rsid w:val="4A5A630B"/>
    <w:rsid w:val="4AB32D6A"/>
    <w:rsid w:val="4AE91BC4"/>
    <w:rsid w:val="4BCE2FF3"/>
    <w:rsid w:val="4BDB7A40"/>
    <w:rsid w:val="4BEE6FCC"/>
    <w:rsid w:val="4C650094"/>
    <w:rsid w:val="4CB45D09"/>
    <w:rsid w:val="4D237C5B"/>
    <w:rsid w:val="4D496941"/>
    <w:rsid w:val="4D8119DA"/>
    <w:rsid w:val="4DE60C5B"/>
    <w:rsid w:val="4E4E6342"/>
    <w:rsid w:val="4E86796F"/>
    <w:rsid w:val="4F077A98"/>
    <w:rsid w:val="4F5E3B4E"/>
    <w:rsid w:val="4F605B11"/>
    <w:rsid w:val="4F667BB1"/>
    <w:rsid w:val="4FE16762"/>
    <w:rsid w:val="5003209D"/>
    <w:rsid w:val="50607A8C"/>
    <w:rsid w:val="506D14DF"/>
    <w:rsid w:val="50887C21"/>
    <w:rsid w:val="50E61E2A"/>
    <w:rsid w:val="50F87910"/>
    <w:rsid w:val="510751E3"/>
    <w:rsid w:val="51481142"/>
    <w:rsid w:val="517619CB"/>
    <w:rsid w:val="518F4357"/>
    <w:rsid w:val="51E17FDA"/>
    <w:rsid w:val="51FA41D0"/>
    <w:rsid w:val="52605624"/>
    <w:rsid w:val="52A61129"/>
    <w:rsid w:val="52F8213F"/>
    <w:rsid w:val="52FF735F"/>
    <w:rsid w:val="530B5EC3"/>
    <w:rsid w:val="530C04A0"/>
    <w:rsid w:val="530C3017"/>
    <w:rsid w:val="531B7462"/>
    <w:rsid w:val="532D409E"/>
    <w:rsid w:val="539A21C8"/>
    <w:rsid w:val="53BE2181"/>
    <w:rsid w:val="53CA7C7E"/>
    <w:rsid w:val="53D450F5"/>
    <w:rsid w:val="54210721"/>
    <w:rsid w:val="549D7E84"/>
    <w:rsid w:val="54A13838"/>
    <w:rsid w:val="54C43083"/>
    <w:rsid w:val="54DB5FE7"/>
    <w:rsid w:val="55BD7B2D"/>
    <w:rsid w:val="55F9163D"/>
    <w:rsid w:val="563A3C77"/>
    <w:rsid w:val="565363FA"/>
    <w:rsid w:val="56B954B5"/>
    <w:rsid w:val="57365876"/>
    <w:rsid w:val="57430059"/>
    <w:rsid w:val="578B1E79"/>
    <w:rsid w:val="57D670A6"/>
    <w:rsid w:val="58243087"/>
    <w:rsid w:val="5840348B"/>
    <w:rsid w:val="58DF0A06"/>
    <w:rsid w:val="59610F77"/>
    <w:rsid w:val="59A908A5"/>
    <w:rsid w:val="59D749E0"/>
    <w:rsid w:val="5A4F2EC4"/>
    <w:rsid w:val="5A8007C5"/>
    <w:rsid w:val="5ADB6E9D"/>
    <w:rsid w:val="5AEE74AF"/>
    <w:rsid w:val="5B071F5E"/>
    <w:rsid w:val="5B0E18F6"/>
    <w:rsid w:val="5B165DFD"/>
    <w:rsid w:val="5B243593"/>
    <w:rsid w:val="5B2B734C"/>
    <w:rsid w:val="5B40245D"/>
    <w:rsid w:val="5B78656F"/>
    <w:rsid w:val="5B7D5A30"/>
    <w:rsid w:val="5BA71AEA"/>
    <w:rsid w:val="5BBF2BB4"/>
    <w:rsid w:val="5BE75664"/>
    <w:rsid w:val="5C1659E1"/>
    <w:rsid w:val="5C7B1BBC"/>
    <w:rsid w:val="5C7C13B5"/>
    <w:rsid w:val="5D64758A"/>
    <w:rsid w:val="5DDC11E0"/>
    <w:rsid w:val="5E571230"/>
    <w:rsid w:val="5E822EDD"/>
    <w:rsid w:val="5F6E5E85"/>
    <w:rsid w:val="5FE375AA"/>
    <w:rsid w:val="60255718"/>
    <w:rsid w:val="606B742E"/>
    <w:rsid w:val="60706CFC"/>
    <w:rsid w:val="60A4429B"/>
    <w:rsid w:val="61346D5C"/>
    <w:rsid w:val="613760A4"/>
    <w:rsid w:val="618944B6"/>
    <w:rsid w:val="619604F4"/>
    <w:rsid w:val="61E66341"/>
    <w:rsid w:val="62062A0E"/>
    <w:rsid w:val="621D18E6"/>
    <w:rsid w:val="62462B7E"/>
    <w:rsid w:val="626C3D4E"/>
    <w:rsid w:val="62970325"/>
    <w:rsid w:val="629E0CE0"/>
    <w:rsid w:val="62CF170B"/>
    <w:rsid w:val="63150B25"/>
    <w:rsid w:val="639C063D"/>
    <w:rsid w:val="63B95EA3"/>
    <w:rsid w:val="63D25BB7"/>
    <w:rsid w:val="64105A0E"/>
    <w:rsid w:val="643208C4"/>
    <w:rsid w:val="646770B7"/>
    <w:rsid w:val="646C19F5"/>
    <w:rsid w:val="64AC4CDD"/>
    <w:rsid w:val="64CE566D"/>
    <w:rsid w:val="6530207B"/>
    <w:rsid w:val="658A426F"/>
    <w:rsid w:val="65AC0F67"/>
    <w:rsid w:val="65DA1F1B"/>
    <w:rsid w:val="6623113F"/>
    <w:rsid w:val="664E674F"/>
    <w:rsid w:val="667C4301"/>
    <w:rsid w:val="66F26310"/>
    <w:rsid w:val="6708558F"/>
    <w:rsid w:val="6715744A"/>
    <w:rsid w:val="67471E1C"/>
    <w:rsid w:val="67780147"/>
    <w:rsid w:val="67785782"/>
    <w:rsid w:val="67BA2DC2"/>
    <w:rsid w:val="683F79A6"/>
    <w:rsid w:val="68C66398"/>
    <w:rsid w:val="69115C98"/>
    <w:rsid w:val="692C0EB3"/>
    <w:rsid w:val="6946109C"/>
    <w:rsid w:val="694C025F"/>
    <w:rsid w:val="69D02B99"/>
    <w:rsid w:val="69EF1CFA"/>
    <w:rsid w:val="6A2F7A10"/>
    <w:rsid w:val="6A5C07EB"/>
    <w:rsid w:val="6ABE282D"/>
    <w:rsid w:val="6B1E4AEB"/>
    <w:rsid w:val="6B432FCD"/>
    <w:rsid w:val="6CE40117"/>
    <w:rsid w:val="6CEC04F0"/>
    <w:rsid w:val="6D68698D"/>
    <w:rsid w:val="6D6F411A"/>
    <w:rsid w:val="6D714D05"/>
    <w:rsid w:val="6D973106"/>
    <w:rsid w:val="6E0212F1"/>
    <w:rsid w:val="6E1302C2"/>
    <w:rsid w:val="6E356CD2"/>
    <w:rsid w:val="6E6C778E"/>
    <w:rsid w:val="6F0319CE"/>
    <w:rsid w:val="6F5347D8"/>
    <w:rsid w:val="6FBF17A6"/>
    <w:rsid w:val="6FDD600F"/>
    <w:rsid w:val="6FF9018E"/>
    <w:rsid w:val="701F37FE"/>
    <w:rsid w:val="70950B9B"/>
    <w:rsid w:val="71CF2A53"/>
    <w:rsid w:val="723A39CB"/>
    <w:rsid w:val="7265221D"/>
    <w:rsid w:val="72996F5D"/>
    <w:rsid w:val="72CC116C"/>
    <w:rsid w:val="731A0A0A"/>
    <w:rsid w:val="73352D68"/>
    <w:rsid w:val="735B0C56"/>
    <w:rsid w:val="73B114E8"/>
    <w:rsid w:val="744C67DD"/>
    <w:rsid w:val="74773236"/>
    <w:rsid w:val="74E274F2"/>
    <w:rsid w:val="75412B9C"/>
    <w:rsid w:val="76086574"/>
    <w:rsid w:val="76585C34"/>
    <w:rsid w:val="767857EE"/>
    <w:rsid w:val="76B34DC5"/>
    <w:rsid w:val="76C07A77"/>
    <w:rsid w:val="77722EA8"/>
    <w:rsid w:val="777F52D6"/>
    <w:rsid w:val="7786125B"/>
    <w:rsid w:val="77A01EF8"/>
    <w:rsid w:val="780B56E4"/>
    <w:rsid w:val="78B30CEB"/>
    <w:rsid w:val="78B658BE"/>
    <w:rsid w:val="78DD2331"/>
    <w:rsid w:val="78E85ECB"/>
    <w:rsid w:val="78F039D7"/>
    <w:rsid w:val="792B1DA4"/>
    <w:rsid w:val="794F40F5"/>
    <w:rsid w:val="799C1155"/>
    <w:rsid w:val="79A50F0E"/>
    <w:rsid w:val="79B607D8"/>
    <w:rsid w:val="79E96958"/>
    <w:rsid w:val="7A03606C"/>
    <w:rsid w:val="7A0F5681"/>
    <w:rsid w:val="7A4C0064"/>
    <w:rsid w:val="7A9564D1"/>
    <w:rsid w:val="7AA657F2"/>
    <w:rsid w:val="7B03347A"/>
    <w:rsid w:val="7B6475E5"/>
    <w:rsid w:val="7BF17B57"/>
    <w:rsid w:val="7BF31D95"/>
    <w:rsid w:val="7C172EA1"/>
    <w:rsid w:val="7CA31E6C"/>
    <w:rsid w:val="7CA43FE4"/>
    <w:rsid w:val="7CA53A11"/>
    <w:rsid w:val="7D191150"/>
    <w:rsid w:val="7D492F64"/>
    <w:rsid w:val="7D551096"/>
    <w:rsid w:val="7D807F0E"/>
    <w:rsid w:val="7D946FD6"/>
    <w:rsid w:val="7DC600E3"/>
    <w:rsid w:val="7E6F3E6B"/>
    <w:rsid w:val="7E81548E"/>
    <w:rsid w:val="7E904CBF"/>
    <w:rsid w:val="7F14515C"/>
    <w:rsid w:val="7F161053"/>
    <w:rsid w:val="7FAC4E46"/>
    <w:rsid w:val="7FB31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qFormat/>
    <w:uiPriority w:val="9"/>
    <w:pPr>
      <w:keepNext/>
      <w:keepLines/>
      <w:spacing w:before="340" w:after="330" w:line="578" w:lineRule="auto"/>
    </w:pPr>
    <w:rPr>
      <w:bCs/>
      <w:kern w:val="44"/>
      <w:sz w:val="44"/>
      <w:szCs w:val="44"/>
    </w:rPr>
  </w:style>
  <w:style w:type="paragraph" w:styleId="4">
    <w:name w:val="heading 2"/>
    <w:basedOn w:val="1"/>
    <w:next w:val="1"/>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paragraph" w:styleId="5">
    <w:name w:val="heading 4"/>
    <w:basedOn w:val="1"/>
    <w:next w:val="1"/>
    <w:unhideWhenUsed/>
    <w:qFormat/>
    <w:uiPriority w:val="9"/>
    <w:pPr>
      <w:spacing w:beforeAutospacing="1" w:afterAutospacing="1"/>
      <w:jc w:val="left"/>
      <w:outlineLvl w:val="3"/>
    </w:pPr>
    <w:rPr>
      <w:rFonts w:hint="eastAsia" w:ascii="宋体" w:hAnsi="宋体" w:eastAsia="宋体" w:cs="Times New Roman"/>
      <w:b/>
      <w:kern w:val="0"/>
      <w:sz w:val="24"/>
      <w:szCs w:val="24"/>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3">
    <w:name w:val="Title"/>
    <w:basedOn w:val="1"/>
    <w:autoRedefine/>
    <w:qFormat/>
    <w:uiPriority w:val="10"/>
    <w:pPr>
      <w:jc w:val="center"/>
      <w:outlineLvl w:val="0"/>
    </w:pPr>
    <w:rPr>
      <w:rFonts w:ascii="Arial" w:hAnsi="Arial"/>
      <w:b/>
      <w:sz w:val="32"/>
    </w:rPr>
  </w:style>
  <w:style w:type="paragraph" w:styleId="6">
    <w:name w:val="Body Text"/>
    <w:basedOn w:val="1"/>
    <w:next w:val="7"/>
    <w:qFormat/>
    <w:uiPriority w:val="99"/>
    <w:pPr>
      <w:spacing w:after="120"/>
    </w:pPr>
    <w:rPr>
      <w:rFonts w:ascii="Times New Roman" w:hAnsi="Times New Roman" w:eastAsia="宋体" w:cs="Times New Roman"/>
    </w:rPr>
  </w:style>
  <w:style w:type="paragraph" w:styleId="7">
    <w:name w:val="Body Text First Indent"/>
    <w:basedOn w:val="6"/>
    <w:next w:val="8"/>
    <w:qFormat/>
    <w:uiPriority w:val="0"/>
    <w:pPr>
      <w:autoSpaceDE w:val="0"/>
      <w:autoSpaceDN w:val="0"/>
      <w:spacing w:after="0" w:line="500" w:lineRule="exact"/>
      <w:ind w:left="106" w:firstLine="420"/>
      <w:jc w:val="left"/>
    </w:pPr>
    <w:rPr>
      <w:rFonts w:ascii="仿宋_GB2312" w:hAnsi="仿宋_GB2312" w:eastAsia="仿宋_GB2312" w:cs="仿宋_GB2312"/>
      <w:kern w:val="0"/>
      <w:sz w:val="32"/>
      <w:szCs w:val="28"/>
      <w:lang w:val="zh-CN" w:bidi="zh-CN"/>
    </w:rPr>
  </w:style>
  <w:style w:type="paragraph" w:styleId="8">
    <w:name w:val="Plain Text"/>
    <w:basedOn w:val="1"/>
    <w:autoRedefine/>
    <w:qFormat/>
    <w:uiPriority w:val="0"/>
    <w:pPr>
      <w:widowControl/>
      <w:spacing w:before="100" w:beforeAutospacing="1" w:after="100" w:afterAutospacing="1"/>
      <w:jc w:val="left"/>
    </w:pPr>
    <w:rPr>
      <w:rFonts w:ascii="宋体" w:hAnsi="宋体"/>
      <w:kern w:val="0"/>
      <w:sz w:val="24"/>
    </w:rPr>
  </w:style>
  <w:style w:type="paragraph" w:styleId="9">
    <w:name w:val="Balloon Text"/>
    <w:basedOn w:val="1"/>
    <w:link w:val="20"/>
    <w:autoRedefine/>
    <w:unhideWhenUsed/>
    <w:qFormat/>
    <w:uiPriority w:val="99"/>
    <w:rPr>
      <w:sz w:val="18"/>
      <w:szCs w:val="18"/>
    </w:rPr>
  </w:style>
  <w:style w:type="paragraph" w:styleId="10">
    <w:name w:val="footer"/>
    <w:basedOn w:val="1"/>
    <w:link w:val="19"/>
    <w:autoRedefine/>
    <w:unhideWhenUsed/>
    <w:qFormat/>
    <w:uiPriority w:val="99"/>
    <w:pPr>
      <w:tabs>
        <w:tab w:val="center" w:pos="4153"/>
        <w:tab w:val="right" w:pos="8306"/>
      </w:tabs>
      <w:snapToGrid w:val="0"/>
      <w:jc w:val="left"/>
    </w:pPr>
    <w:rPr>
      <w:sz w:val="18"/>
      <w:szCs w:val="18"/>
    </w:rPr>
  </w:style>
  <w:style w:type="paragraph" w:styleId="11">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unhideWhenUsed/>
    <w:qFormat/>
    <w:uiPriority w:val="99"/>
    <w:pPr>
      <w:spacing w:beforeAutospacing="1" w:afterAutospacing="1"/>
      <w:jc w:val="left"/>
    </w:pPr>
    <w:rPr>
      <w:rFonts w:cs="Times New Roman"/>
      <w:kern w:val="0"/>
      <w:sz w:val="24"/>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uiPriority w:val="0"/>
    <w:rPr>
      <w:b/>
    </w:rPr>
  </w:style>
  <w:style w:type="character" w:styleId="17">
    <w:name w:val="Hyperlink"/>
    <w:basedOn w:val="15"/>
    <w:autoRedefine/>
    <w:unhideWhenUsed/>
    <w:qFormat/>
    <w:uiPriority w:val="99"/>
    <w:rPr>
      <w:color w:val="0000FF"/>
      <w:u w:val="single"/>
    </w:rPr>
  </w:style>
  <w:style w:type="character" w:customStyle="1" w:styleId="18">
    <w:name w:val="页眉 字符"/>
    <w:basedOn w:val="15"/>
    <w:link w:val="11"/>
    <w:autoRedefine/>
    <w:qFormat/>
    <w:uiPriority w:val="99"/>
    <w:rPr>
      <w:sz w:val="18"/>
      <w:szCs w:val="18"/>
    </w:rPr>
  </w:style>
  <w:style w:type="character" w:customStyle="1" w:styleId="19">
    <w:name w:val="页脚 字符"/>
    <w:basedOn w:val="15"/>
    <w:link w:val="10"/>
    <w:autoRedefine/>
    <w:qFormat/>
    <w:uiPriority w:val="99"/>
    <w:rPr>
      <w:sz w:val="18"/>
      <w:szCs w:val="18"/>
    </w:rPr>
  </w:style>
  <w:style w:type="character" w:customStyle="1" w:styleId="20">
    <w:name w:val="批注框文本 字符"/>
    <w:basedOn w:val="15"/>
    <w:link w:val="9"/>
    <w:autoRedefine/>
    <w:semiHidden/>
    <w:qFormat/>
    <w:uiPriority w:val="99"/>
    <w:rPr>
      <w:kern w:val="2"/>
      <w:sz w:val="18"/>
      <w:szCs w:val="18"/>
    </w:rPr>
  </w:style>
  <w:style w:type="paragraph" w:customStyle="1" w:styleId="21">
    <w:name w:val="List Paragraph"/>
    <w:basedOn w:val="1"/>
    <w:autoRedefine/>
    <w:qFormat/>
    <w:uiPriority w:val="99"/>
    <w:pPr>
      <w:ind w:firstLine="420" w:firstLineChars="200"/>
    </w:pPr>
  </w:style>
  <w:style w:type="paragraph" w:customStyle="1" w:styleId="22">
    <w:name w:val="Table Paragraph"/>
    <w:basedOn w:val="1"/>
    <w:qFormat/>
    <w:uiPriority w:val="1"/>
    <w:rPr>
      <w:rFonts w:ascii="宋体" w:hAnsi="宋体" w:eastAsia="宋体" w:cs="宋体"/>
      <w:lang w:val="zh-CN" w:eastAsia="zh-CN" w:bidi="zh-CN"/>
    </w:rPr>
  </w:style>
  <w:style w:type="character" w:customStyle="1" w:styleId="23">
    <w:name w:val="font51"/>
    <w:basedOn w:val="15"/>
    <w:qFormat/>
    <w:uiPriority w:val="0"/>
    <w:rPr>
      <w:rFonts w:hint="default" w:ascii="仿宋_GB2312" w:eastAsia="仿宋_GB2312" w:cs="仿宋_GB2312"/>
      <w:color w:val="000000"/>
      <w:sz w:val="24"/>
      <w:szCs w:val="24"/>
      <w:u w:val="none"/>
    </w:rPr>
  </w:style>
  <w:style w:type="character" w:customStyle="1" w:styleId="24">
    <w:name w:val="font41"/>
    <w:basedOn w:val="15"/>
    <w:qFormat/>
    <w:uiPriority w:val="0"/>
    <w:rPr>
      <w:rFonts w:hint="default" w:ascii="Times New Roman" w:hAnsi="Times New Roman" w:cs="Times New Roman"/>
      <w:color w:val="000000"/>
      <w:sz w:val="24"/>
      <w:szCs w:val="24"/>
      <w:u w:val="none"/>
    </w:rPr>
  </w:style>
  <w:style w:type="character" w:customStyle="1" w:styleId="25">
    <w:name w:val="font21"/>
    <w:basedOn w:val="15"/>
    <w:qFormat/>
    <w:uiPriority w:val="0"/>
    <w:rPr>
      <w:rFonts w:hint="default" w:ascii="Times New Roman" w:hAnsi="Times New Roman" w:cs="Times New Roman"/>
      <w:b/>
      <w:bCs/>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1126</Words>
  <Characters>1208</Characters>
  <Lines>10</Lines>
  <Paragraphs>3</Paragraphs>
  <TotalTime>8</TotalTime>
  <ScaleCrop>false</ScaleCrop>
  <LinksUpToDate>false</LinksUpToDate>
  <CharactersWithSpaces>1342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2018-09-03T06:48:00Z</dcterms:created>
  <dc:creator>a2</dc:creator>
  <cp:lastModifiedBy>Administrator</cp:lastModifiedBy>
  <cp:lastPrinted>2025-01-14T02:48:00Z</cp:lastPrinted>
  <dcterms:modified xsi:type="dcterms:W3CDTF">2025-01-14T03:27:44Z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B1E4D45973634927B714703A796156E4_13</vt:lpwstr>
  </property>
  <property fmtid="{D5CDD505-2E9C-101B-9397-08002B2CF9AE}" pid="4" name="KSOTemplateDocerSaveRecord">
    <vt:lpwstr>eyJoZGlkIjoiMzBjNzBhOWRjZjUxZTRjOWE5ZWI2MGI3MDk4ZGU4MzAifQ==</vt:lpwstr>
  </property>
</Properties>
</file>